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9C" w:rsidRPr="00811927" w:rsidRDefault="00157A9C" w:rsidP="00BE65E2">
      <w:pPr>
        <w:widowControl w:val="0"/>
        <w:spacing w:after="0" w:line="240" w:lineRule="auto"/>
        <w:ind w:left="6804"/>
        <w:contextualSpacing/>
        <w:jc w:val="right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color w:val="000000" w:themeColor="text1"/>
        </w:rPr>
        <w:t>к приказу ООО «Барнаулгоргаз»</w:t>
      </w:r>
    </w:p>
    <w:p w:rsidR="00157A9C" w:rsidRPr="00C53056" w:rsidRDefault="00157A9C" w:rsidP="00BE65E2">
      <w:pPr>
        <w:widowControl w:val="0"/>
        <w:spacing w:after="0" w:line="240" w:lineRule="auto"/>
        <w:ind w:left="6804"/>
        <w:contextualSpacing/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811927">
        <w:rPr>
          <w:rFonts w:ascii="Times New Roman" w:hAnsi="Times New Roman" w:cs="Times New Roman"/>
          <w:color w:val="000000" w:themeColor="text1"/>
        </w:rPr>
        <w:t xml:space="preserve">от </w:t>
      </w:r>
      <w:r w:rsidR="00F43C70">
        <w:rPr>
          <w:rFonts w:ascii="Times New Roman" w:hAnsi="Times New Roman" w:cs="Times New Roman"/>
          <w:color w:val="000000" w:themeColor="text1"/>
          <w:u w:val="single"/>
        </w:rPr>
        <w:t>12.01.2022</w:t>
      </w:r>
      <w:r w:rsidRPr="00811927">
        <w:rPr>
          <w:rFonts w:ascii="Times New Roman" w:hAnsi="Times New Roman" w:cs="Times New Roman"/>
          <w:color w:val="000000" w:themeColor="text1"/>
        </w:rPr>
        <w:t xml:space="preserve"> № </w:t>
      </w:r>
      <w:r w:rsidR="00F43C70">
        <w:rPr>
          <w:rFonts w:ascii="Times New Roman" w:hAnsi="Times New Roman" w:cs="Times New Roman"/>
          <w:color w:val="000000" w:themeColor="text1"/>
          <w:u w:val="single"/>
        </w:rPr>
        <w:t>1</w:t>
      </w:r>
    </w:p>
    <w:p w:rsidR="003C57B3" w:rsidRPr="00811927" w:rsidRDefault="003C57B3" w:rsidP="00BE65E2">
      <w:pPr>
        <w:pStyle w:val="12"/>
        <w:widowControl w:val="0"/>
        <w:shd w:val="clear" w:color="auto" w:fill="auto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E15C52" w:rsidRPr="00811927" w:rsidRDefault="00E15C52" w:rsidP="00855A32">
      <w:pPr>
        <w:pStyle w:val="12"/>
        <w:widowControl w:val="0"/>
        <w:shd w:val="clear" w:color="auto" w:fill="auto"/>
        <w:suppressAutoHyphens/>
        <w:spacing w:after="0" w:line="228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811927">
        <w:rPr>
          <w:rFonts w:ascii="Times New Roman" w:eastAsia="Times New Roman" w:hAnsi="Times New Roman" w:cs="Times New Roman"/>
          <w:b/>
          <w:bCs/>
          <w:color w:val="000000" w:themeColor="text1"/>
        </w:rPr>
        <w:t>ДОГОВОР № ВДГО</w:t>
      </w:r>
      <w:r w:rsidR="00C43386" w:rsidRPr="00811927">
        <w:rPr>
          <w:rFonts w:ascii="Times New Roman" w:eastAsia="Times New Roman" w:hAnsi="Times New Roman" w:cs="Times New Roman"/>
          <w:b/>
          <w:bCs/>
          <w:color w:val="000000" w:themeColor="text1"/>
        </w:rPr>
        <w:t>_____</w:t>
      </w:r>
      <w:r w:rsidR="00A31255" w:rsidRPr="00811927">
        <w:rPr>
          <w:rFonts w:ascii="Times New Roman" w:hAnsi="Times New Roman" w:cs="Times New Roman"/>
          <w:b/>
          <w:color w:val="000000" w:themeColor="text1"/>
        </w:rPr>
        <w:t>______</w:t>
      </w:r>
      <w:r w:rsidR="00C43386" w:rsidRPr="00811927">
        <w:rPr>
          <w:rFonts w:ascii="Times New Roman" w:eastAsia="Times New Roman" w:hAnsi="Times New Roman" w:cs="Times New Roman"/>
          <w:b/>
          <w:bCs/>
          <w:color w:val="000000" w:themeColor="text1"/>
        </w:rPr>
        <w:t>___</w:t>
      </w:r>
      <w:r w:rsidR="00DE3A18" w:rsidRPr="00811927">
        <w:rPr>
          <w:rFonts w:ascii="Times New Roman" w:eastAsia="Times New Roman" w:hAnsi="Times New Roman" w:cs="Times New Roman"/>
          <w:b/>
          <w:bCs/>
          <w:color w:val="000000" w:themeColor="text1"/>
        </w:rPr>
        <w:t>___</w:t>
      </w:r>
    </w:p>
    <w:p w:rsidR="00E15C52" w:rsidRPr="00811927" w:rsidRDefault="00E15C52" w:rsidP="00855A32">
      <w:pPr>
        <w:pStyle w:val="12"/>
        <w:widowControl w:val="0"/>
        <w:shd w:val="clear" w:color="auto" w:fill="auto"/>
        <w:suppressAutoHyphens/>
        <w:spacing w:after="0" w:line="228" w:lineRule="auto"/>
        <w:ind w:firstLine="5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811927">
        <w:rPr>
          <w:rFonts w:ascii="Times New Roman" w:eastAsia="Times New Roman" w:hAnsi="Times New Roman" w:cs="Times New Roman"/>
          <w:b/>
          <w:bCs/>
          <w:color w:val="000000" w:themeColor="text1"/>
        </w:rPr>
        <w:t>о техническом обслуживании и ремонте внутридомового газового оборудования (ВДГО) и (или) внутриквартирного газового оборудования (ВКГО)</w:t>
      </w:r>
    </w:p>
    <w:p w:rsidR="00E15C52" w:rsidRPr="00811927" w:rsidRDefault="00E15C52" w:rsidP="00855A32">
      <w:pPr>
        <w:pStyle w:val="a5"/>
        <w:widowControl w:val="0"/>
        <w:tabs>
          <w:tab w:val="left" w:pos="7421"/>
        </w:tabs>
        <w:suppressAutoHyphens/>
        <w:spacing w:line="228" w:lineRule="auto"/>
        <w:contextualSpacing/>
        <w:rPr>
          <w:color w:val="000000" w:themeColor="text1"/>
          <w:sz w:val="22"/>
          <w:szCs w:val="22"/>
        </w:rPr>
      </w:pPr>
    </w:p>
    <w:p w:rsidR="00E15C52" w:rsidRPr="00811927" w:rsidRDefault="00E15C52" w:rsidP="00855A32">
      <w:pPr>
        <w:pStyle w:val="a5"/>
        <w:widowControl w:val="0"/>
        <w:tabs>
          <w:tab w:val="left" w:pos="7421"/>
        </w:tabs>
        <w:suppressAutoHyphens/>
        <w:spacing w:line="228" w:lineRule="auto"/>
        <w:contextualSpacing/>
        <w:rPr>
          <w:color w:val="000000" w:themeColor="text1"/>
          <w:sz w:val="22"/>
          <w:szCs w:val="22"/>
        </w:rPr>
      </w:pPr>
      <w:r w:rsidRPr="00811927">
        <w:rPr>
          <w:color w:val="000000" w:themeColor="text1"/>
          <w:sz w:val="22"/>
          <w:szCs w:val="22"/>
        </w:rPr>
        <w:t xml:space="preserve">г. Барнаул </w:t>
      </w:r>
      <w:r w:rsidRPr="00811927">
        <w:rPr>
          <w:color w:val="000000" w:themeColor="text1"/>
          <w:sz w:val="22"/>
          <w:szCs w:val="22"/>
        </w:rPr>
        <w:tab/>
        <w:t xml:space="preserve">                        ____________20___г.</w:t>
      </w:r>
    </w:p>
    <w:p w:rsidR="00E15C52" w:rsidRPr="00811927" w:rsidRDefault="00E15C52" w:rsidP="00855A32">
      <w:pPr>
        <w:pStyle w:val="a5"/>
        <w:widowControl w:val="0"/>
        <w:tabs>
          <w:tab w:val="left" w:pos="7421"/>
        </w:tabs>
        <w:suppressAutoHyphens/>
        <w:spacing w:line="228" w:lineRule="auto"/>
        <w:contextualSpacing/>
        <w:rPr>
          <w:color w:val="000000" w:themeColor="text1"/>
          <w:sz w:val="22"/>
          <w:szCs w:val="22"/>
        </w:rPr>
      </w:pPr>
    </w:p>
    <w:p w:rsidR="00E15C52" w:rsidRPr="00811927" w:rsidRDefault="00E15C52" w:rsidP="00C53056">
      <w:pPr>
        <w:pStyle w:val="a5"/>
        <w:widowControl w:val="0"/>
        <w:suppressAutoHyphens/>
        <w:spacing w:line="228" w:lineRule="auto"/>
        <w:ind w:firstLine="520"/>
        <w:contextualSpacing/>
        <w:rPr>
          <w:color w:val="000000" w:themeColor="text1"/>
          <w:sz w:val="22"/>
          <w:szCs w:val="22"/>
        </w:rPr>
      </w:pPr>
      <w:r w:rsidRPr="00811927">
        <w:rPr>
          <w:color w:val="000000" w:themeColor="text1"/>
          <w:sz w:val="22"/>
          <w:szCs w:val="22"/>
        </w:rPr>
        <w:t xml:space="preserve">Общество с ограниченной ответственностью «Барнаулгоргаз», в лице </w:t>
      </w:r>
      <w:r w:rsidR="009F4AC0" w:rsidRPr="00811927">
        <w:rPr>
          <w:color w:val="000000" w:themeColor="text1"/>
          <w:sz w:val="22"/>
          <w:szCs w:val="22"/>
        </w:rPr>
        <w:t>_____________________________</w:t>
      </w:r>
      <w:r w:rsidRPr="00811927">
        <w:rPr>
          <w:color w:val="000000" w:themeColor="text1"/>
          <w:sz w:val="22"/>
          <w:szCs w:val="22"/>
        </w:rPr>
        <w:t xml:space="preserve">, действующего на основании </w:t>
      </w:r>
      <w:r w:rsidR="009F4AC0" w:rsidRPr="00811927">
        <w:rPr>
          <w:color w:val="000000" w:themeColor="text1"/>
          <w:sz w:val="22"/>
          <w:szCs w:val="22"/>
        </w:rPr>
        <w:t>___________</w:t>
      </w:r>
      <w:r w:rsidR="00C53056">
        <w:rPr>
          <w:color w:val="000000" w:themeColor="text1"/>
          <w:sz w:val="22"/>
          <w:szCs w:val="22"/>
        </w:rPr>
        <w:t>__</w:t>
      </w:r>
      <w:r w:rsidR="00C53056" w:rsidRPr="00811927">
        <w:rPr>
          <w:color w:val="000000" w:themeColor="text1"/>
          <w:sz w:val="22"/>
          <w:szCs w:val="22"/>
        </w:rPr>
        <w:t>__</w:t>
      </w:r>
      <w:r w:rsidR="009F4AC0" w:rsidRPr="00811927">
        <w:rPr>
          <w:color w:val="000000" w:themeColor="text1"/>
          <w:sz w:val="22"/>
          <w:szCs w:val="22"/>
        </w:rPr>
        <w:t>_____________</w:t>
      </w:r>
      <w:r w:rsidRPr="00811927">
        <w:rPr>
          <w:color w:val="000000" w:themeColor="text1"/>
          <w:sz w:val="22"/>
          <w:szCs w:val="22"/>
        </w:rPr>
        <w:t>, именуемое в дальнейшем «Исполнитель», с одной стороны, и</w:t>
      </w:r>
      <w:r w:rsidR="00C53056">
        <w:rPr>
          <w:color w:val="000000" w:themeColor="text1"/>
          <w:sz w:val="22"/>
          <w:szCs w:val="22"/>
        </w:rPr>
        <w:t xml:space="preserve"> _</w:t>
      </w:r>
      <w:r w:rsidRPr="00811927">
        <w:rPr>
          <w:color w:val="000000" w:themeColor="text1"/>
          <w:sz w:val="22"/>
          <w:szCs w:val="22"/>
        </w:rPr>
        <w:t>____________________________</w:t>
      </w:r>
      <w:r w:rsidR="00C53056">
        <w:rPr>
          <w:color w:val="000000" w:themeColor="text1"/>
          <w:sz w:val="22"/>
          <w:szCs w:val="22"/>
        </w:rPr>
        <w:t>_____</w:t>
      </w:r>
      <w:r w:rsidRPr="00811927">
        <w:rPr>
          <w:color w:val="000000" w:themeColor="text1"/>
          <w:sz w:val="22"/>
          <w:szCs w:val="22"/>
        </w:rPr>
        <w:t>_____________________________________________________</w:t>
      </w:r>
    </w:p>
    <w:p w:rsidR="00E15C52" w:rsidRPr="00811927" w:rsidRDefault="00E15C52" w:rsidP="00855A32">
      <w:pPr>
        <w:pStyle w:val="a5"/>
        <w:widowControl w:val="0"/>
        <w:suppressAutoHyphens/>
        <w:spacing w:line="228" w:lineRule="auto"/>
        <w:ind w:firstLine="520"/>
        <w:contextualSpacing/>
        <w:jc w:val="center"/>
        <w:rPr>
          <w:i/>
          <w:color w:val="000000" w:themeColor="text1"/>
          <w:sz w:val="22"/>
          <w:szCs w:val="22"/>
        </w:rPr>
      </w:pPr>
      <w:r w:rsidRPr="00811927">
        <w:rPr>
          <w:i/>
          <w:color w:val="000000" w:themeColor="text1"/>
          <w:sz w:val="22"/>
          <w:szCs w:val="22"/>
        </w:rPr>
        <w:t>(</w:t>
      </w:r>
      <w:proofErr w:type="spellStart"/>
      <w:r w:rsidRPr="00811927">
        <w:rPr>
          <w:i/>
          <w:color w:val="000000" w:themeColor="text1"/>
          <w:sz w:val="22"/>
          <w:szCs w:val="22"/>
        </w:rPr>
        <w:t>ф.и.о.</w:t>
      </w:r>
      <w:proofErr w:type="spellEnd"/>
      <w:r w:rsidRPr="00811927">
        <w:rPr>
          <w:i/>
          <w:color w:val="000000" w:themeColor="text1"/>
          <w:sz w:val="22"/>
          <w:szCs w:val="22"/>
        </w:rPr>
        <w:t xml:space="preserve"> указать полностью)</w:t>
      </w:r>
    </w:p>
    <w:p w:rsidR="00E15C52" w:rsidRPr="00811927" w:rsidRDefault="00E15C52" w:rsidP="00855A32">
      <w:pPr>
        <w:pStyle w:val="a5"/>
        <w:widowControl w:val="0"/>
        <w:suppressAutoHyphens/>
        <w:spacing w:line="228" w:lineRule="auto"/>
        <w:contextualSpacing/>
        <w:rPr>
          <w:color w:val="000000" w:themeColor="text1"/>
          <w:sz w:val="22"/>
          <w:szCs w:val="22"/>
        </w:rPr>
      </w:pPr>
      <w:r w:rsidRPr="00811927">
        <w:rPr>
          <w:color w:val="000000" w:themeColor="text1"/>
          <w:sz w:val="22"/>
          <w:szCs w:val="22"/>
        </w:rPr>
        <w:t>именуемый в дальнейшем «Заказчик», с другой стороны, а вместе именуемые «Стороны», заключили настоящий договор о следующем:</w:t>
      </w:r>
    </w:p>
    <w:p w:rsidR="00E15C52" w:rsidRPr="00811927" w:rsidRDefault="00E15C52" w:rsidP="00855A32">
      <w:pPr>
        <w:pStyle w:val="a5"/>
        <w:widowControl w:val="0"/>
        <w:numPr>
          <w:ilvl w:val="0"/>
          <w:numId w:val="20"/>
        </w:numPr>
        <w:suppressAutoHyphens/>
        <w:spacing w:line="228" w:lineRule="auto"/>
        <w:ind w:left="0"/>
        <w:contextualSpacing/>
        <w:jc w:val="center"/>
        <w:rPr>
          <w:b/>
          <w:color w:val="000000" w:themeColor="text1"/>
          <w:sz w:val="22"/>
          <w:szCs w:val="22"/>
        </w:rPr>
      </w:pPr>
      <w:r w:rsidRPr="00811927">
        <w:rPr>
          <w:b/>
          <w:color w:val="000000" w:themeColor="text1"/>
          <w:sz w:val="22"/>
          <w:szCs w:val="22"/>
        </w:rPr>
        <w:t>Предмет договора</w:t>
      </w:r>
    </w:p>
    <w:p w:rsidR="00E15C52" w:rsidRPr="00811927" w:rsidRDefault="00E15C52" w:rsidP="00855A32">
      <w:pPr>
        <w:pStyle w:val="a5"/>
        <w:widowControl w:val="0"/>
        <w:suppressAutoHyphens/>
        <w:spacing w:line="228" w:lineRule="auto"/>
        <w:contextualSpacing/>
        <w:rPr>
          <w:b/>
          <w:color w:val="000000" w:themeColor="text1"/>
          <w:sz w:val="22"/>
          <w:szCs w:val="22"/>
        </w:rPr>
      </w:pPr>
    </w:p>
    <w:p w:rsidR="00E15C52" w:rsidRPr="00811927" w:rsidRDefault="00E15C52" w:rsidP="00855A32">
      <w:pPr>
        <w:pStyle w:val="a5"/>
        <w:widowControl w:val="0"/>
        <w:suppressAutoHyphens/>
        <w:spacing w:line="228" w:lineRule="auto"/>
        <w:ind w:firstLine="547"/>
        <w:contextualSpacing/>
        <w:rPr>
          <w:color w:val="000000" w:themeColor="text1"/>
          <w:sz w:val="22"/>
          <w:szCs w:val="22"/>
        </w:rPr>
      </w:pPr>
      <w:r w:rsidRPr="00811927">
        <w:rPr>
          <w:b/>
          <w:color w:val="000000" w:themeColor="text1"/>
          <w:sz w:val="22"/>
          <w:szCs w:val="22"/>
        </w:rPr>
        <w:t>1.1</w:t>
      </w:r>
      <w:r w:rsidRPr="00811927">
        <w:rPr>
          <w:color w:val="000000" w:themeColor="text1"/>
          <w:sz w:val="22"/>
          <w:szCs w:val="22"/>
        </w:rPr>
        <w:t>. Настоящий договор заключен в целях обеспечения безопасности при использовании газа в быту в соответствии с Правилами поставки газа для коммунально-бытовых нужд граждан (утв. постановлением Правительства Российской Федерации от 21.07.2008 № 549), Порядком содержания и ремонта внутриквартирного газового оборудования в Российской Федерации (утв. приказом Министерства регионального развития Российской Федерации от 26.06.2009 № 239), Правилами пользования газом в части обеспечения безопасности при использовании и содержании внутриквартирного  и внутридомового газового оборудования при предоставлении коммунальной услуги по газоснабжению (утв. постановлением Правительства Российской Федерации от 14.05.2013 №410) (далее - Правила пользования газом №410) и другими нормативными актами.</w:t>
      </w:r>
    </w:p>
    <w:p w:rsidR="00E15C52" w:rsidRPr="00811927" w:rsidRDefault="00E15C52" w:rsidP="00855A32">
      <w:pPr>
        <w:pStyle w:val="a5"/>
        <w:widowControl w:val="0"/>
        <w:tabs>
          <w:tab w:val="left" w:pos="328"/>
        </w:tabs>
        <w:suppressAutoHyphens/>
        <w:spacing w:line="228" w:lineRule="auto"/>
        <w:ind w:firstLine="547"/>
        <w:contextualSpacing/>
        <w:rPr>
          <w:color w:val="000000" w:themeColor="text1"/>
          <w:sz w:val="22"/>
          <w:szCs w:val="22"/>
        </w:rPr>
      </w:pPr>
      <w:r w:rsidRPr="00811927">
        <w:rPr>
          <w:b/>
          <w:color w:val="000000" w:themeColor="text1"/>
          <w:sz w:val="22"/>
          <w:szCs w:val="22"/>
        </w:rPr>
        <w:t>1.2</w:t>
      </w:r>
      <w:r w:rsidRPr="00811927">
        <w:rPr>
          <w:color w:val="000000" w:themeColor="text1"/>
          <w:sz w:val="22"/>
          <w:szCs w:val="22"/>
        </w:rPr>
        <w:t>. Согласно договору Исполнитель обязуется производить техническое обслуживание, ремонт и аварийно-диспетчерское обеспечение внутриквартирного или внутридомового газового оборудования (далее ВКГО или ВДГО), расположенного в жилом помещении (домовладении) Заказчика по адресу:___________________________________________________________________________________________,</w:t>
      </w:r>
    </w:p>
    <w:p w:rsidR="00E15C52" w:rsidRPr="00811927" w:rsidRDefault="00E15C52" w:rsidP="00855A32">
      <w:pPr>
        <w:pStyle w:val="a5"/>
        <w:widowControl w:val="0"/>
        <w:tabs>
          <w:tab w:val="left" w:pos="328"/>
        </w:tabs>
        <w:suppressAutoHyphens/>
        <w:spacing w:line="228" w:lineRule="auto"/>
        <w:contextualSpacing/>
        <w:rPr>
          <w:color w:val="000000" w:themeColor="text1"/>
          <w:sz w:val="22"/>
          <w:szCs w:val="22"/>
        </w:rPr>
      </w:pPr>
      <w:r w:rsidRPr="00811927">
        <w:rPr>
          <w:color w:val="000000" w:themeColor="text1"/>
          <w:sz w:val="22"/>
          <w:szCs w:val="22"/>
        </w:rPr>
        <w:t>а Заказчик обязуется своевременно принять выполненную работу (услугу) и оплатить её.</w:t>
      </w:r>
    </w:p>
    <w:p w:rsidR="00E15C52" w:rsidRPr="00811927" w:rsidRDefault="00E15C52" w:rsidP="00855A32">
      <w:pPr>
        <w:pStyle w:val="a5"/>
        <w:widowControl w:val="0"/>
        <w:tabs>
          <w:tab w:val="left" w:pos="328"/>
        </w:tabs>
        <w:suppressAutoHyphens/>
        <w:spacing w:line="228" w:lineRule="auto"/>
        <w:ind w:firstLine="547"/>
        <w:contextualSpacing/>
        <w:rPr>
          <w:color w:val="000000" w:themeColor="text1"/>
          <w:sz w:val="22"/>
          <w:szCs w:val="22"/>
        </w:rPr>
      </w:pPr>
      <w:r w:rsidRPr="00811927">
        <w:rPr>
          <w:color w:val="000000" w:themeColor="text1"/>
          <w:sz w:val="22"/>
          <w:szCs w:val="22"/>
        </w:rPr>
        <w:t>Перечень, выполняемых Исполнителем работ, по техническому обслуживанию газового оборудования, включающий в себя минимальный перечень выполняемых работ, указан в приложении №1 к настоящему договору.</w:t>
      </w:r>
    </w:p>
    <w:p w:rsidR="00E15C52" w:rsidRPr="00811927" w:rsidRDefault="00E15C52" w:rsidP="00855A32">
      <w:pPr>
        <w:pStyle w:val="a5"/>
        <w:widowControl w:val="0"/>
        <w:tabs>
          <w:tab w:val="left" w:pos="328"/>
        </w:tabs>
        <w:suppressAutoHyphens/>
        <w:spacing w:line="228" w:lineRule="auto"/>
        <w:ind w:firstLine="547"/>
        <w:contextualSpacing/>
        <w:rPr>
          <w:color w:val="000000" w:themeColor="text1"/>
          <w:sz w:val="22"/>
          <w:szCs w:val="22"/>
        </w:rPr>
      </w:pPr>
      <w:r w:rsidRPr="00811927">
        <w:rPr>
          <w:color w:val="000000" w:themeColor="text1"/>
          <w:sz w:val="22"/>
          <w:szCs w:val="22"/>
        </w:rPr>
        <w:t>Ремонтные работы по восстановлению исправности ВКГО или ВДГО или его составных частей, работы по замене газового оборудования Заказчика выполняется Исполнителем в рамках исполнения настоящего договора на основании ремонтных заявок Заказчика, и оплачиваются отдельно.</w:t>
      </w:r>
    </w:p>
    <w:p w:rsidR="00E15C52" w:rsidRPr="00811927" w:rsidRDefault="00E15C52" w:rsidP="00855A32">
      <w:pPr>
        <w:pStyle w:val="a5"/>
        <w:widowControl w:val="0"/>
        <w:tabs>
          <w:tab w:val="left" w:pos="328"/>
        </w:tabs>
        <w:suppressAutoHyphens/>
        <w:spacing w:line="228" w:lineRule="auto"/>
        <w:ind w:firstLine="547"/>
        <w:contextualSpacing/>
        <w:rPr>
          <w:color w:val="000000" w:themeColor="text1"/>
          <w:sz w:val="22"/>
          <w:szCs w:val="22"/>
        </w:rPr>
      </w:pPr>
      <w:r w:rsidRPr="00811927">
        <w:rPr>
          <w:color w:val="000000" w:themeColor="text1"/>
          <w:sz w:val="22"/>
          <w:szCs w:val="22"/>
        </w:rPr>
        <w:t>Аварийно-диспетчерское обеспечение, в том числе устранение утечек газа и локализации аварий, осуществляется круглосуточно, аварийно-диспетчерской службой в соответствии с законодательством Российской Федерации без заключения отдельного договора.</w:t>
      </w:r>
    </w:p>
    <w:p w:rsidR="00E15C52" w:rsidRPr="00811927" w:rsidRDefault="00E15C52" w:rsidP="00855A32">
      <w:pPr>
        <w:pStyle w:val="a5"/>
        <w:widowControl w:val="0"/>
        <w:suppressAutoHyphens/>
        <w:spacing w:line="228" w:lineRule="auto"/>
        <w:ind w:firstLine="547"/>
        <w:contextualSpacing/>
        <w:rPr>
          <w:color w:val="000000" w:themeColor="text1"/>
          <w:sz w:val="22"/>
          <w:szCs w:val="22"/>
        </w:rPr>
      </w:pPr>
      <w:r w:rsidRPr="00811927">
        <w:rPr>
          <w:b/>
          <w:color w:val="000000" w:themeColor="text1"/>
          <w:sz w:val="22"/>
          <w:szCs w:val="22"/>
        </w:rPr>
        <w:t xml:space="preserve">1.3. </w:t>
      </w:r>
      <w:r w:rsidRPr="00811927">
        <w:rPr>
          <w:color w:val="000000" w:themeColor="text1"/>
          <w:sz w:val="22"/>
          <w:szCs w:val="22"/>
        </w:rPr>
        <w:t xml:space="preserve">Разграничение зоны технического обслуживания и ремонта ВКГО производится по месту присоединения к первому отключающему устройству в квартире собственника, а для ВДГО – согласно Акту определения границы раздела собственности на газораспределительные сети. </w:t>
      </w:r>
    </w:p>
    <w:p w:rsidR="00E15C52" w:rsidRPr="00811927" w:rsidRDefault="00E15C52" w:rsidP="00855A32">
      <w:pPr>
        <w:pStyle w:val="a5"/>
        <w:widowControl w:val="0"/>
        <w:suppressAutoHyphens/>
        <w:spacing w:line="228" w:lineRule="auto"/>
        <w:ind w:firstLine="547"/>
        <w:contextualSpacing/>
        <w:rPr>
          <w:color w:val="000000" w:themeColor="text1"/>
          <w:sz w:val="22"/>
          <w:szCs w:val="22"/>
        </w:rPr>
      </w:pPr>
      <w:r w:rsidRPr="00811927">
        <w:rPr>
          <w:color w:val="000000" w:themeColor="text1"/>
          <w:sz w:val="22"/>
          <w:szCs w:val="22"/>
        </w:rPr>
        <w:t>Реквизиты Акта (при наличии), являющегося неотъемлемой частью настоящего договора: _________________________________________________________________________________________________</w:t>
      </w:r>
    </w:p>
    <w:p w:rsidR="00E15C52" w:rsidRPr="00811927" w:rsidRDefault="00E15C52" w:rsidP="00855A32">
      <w:pPr>
        <w:pStyle w:val="a8"/>
        <w:widowControl w:val="0"/>
        <w:shd w:val="clear" w:color="auto" w:fill="auto"/>
        <w:suppressAutoHyphens/>
        <w:spacing w:line="228" w:lineRule="auto"/>
        <w:ind w:firstLine="54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192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1.4. </w:t>
      </w:r>
      <w:r w:rsidRPr="00811927">
        <w:rPr>
          <w:rFonts w:ascii="Times New Roman" w:hAnsi="Times New Roman" w:cs="Times New Roman"/>
          <w:color w:val="000000" w:themeColor="text1"/>
          <w:sz w:val="22"/>
          <w:szCs w:val="22"/>
        </w:rPr>
        <w:t>Техническое обслуживание по настоящему договору на дату его заключения подлежит газовое оборудование Заказчика, указанное в приложении №2 к настоящему договору.</w:t>
      </w:r>
    </w:p>
    <w:p w:rsidR="00E15C52" w:rsidRPr="00811927" w:rsidRDefault="00E15C52" w:rsidP="00855A32">
      <w:pPr>
        <w:pStyle w:val="a5"/>
        <w:widowControl w:val="0"/>
        <w:tabs>
          <w:tab w:val="left" w:pos="353"/>
        </w:tabs>
        <w:suppressAutoHyphens/>
        <w:spacing w:line="228" w:lineRule="auto"/>
        <w:ind w:firstLine="547"/>
        <w:contextualSpacing/>
        <w:rPr>
          <w:color w:val="000000" w:themeColor="text1"/>
          <w:sz w:val="22"/>
          <w:szCs w:val="22"/>
        </w:rPr>
      </w:pPr>
      <w:r w:rsidRPr="00811927">
        <w:rPr>
          <w:b/>
          <w:color w:val="000000" w:themeColor="text1"/>
          <w:sz w:val="22"/>
          <w:szCs w:val="22"/>
        </w:rPr>
        <w:t xml:space="preserve">1.5. </w:t>
      </w:r>
      <w:r w:rsidRPr="00811927">
        <w:rPr>
          <w:color w:val="000000" w:themeColor="text1"/>
          <w:sz w:val="22"/>
          <w:szCs w:val="22"/>
        </w:rPr>
        <w:t>В случае установления Исполнителем расхождений между сведениями, содержащимися в приложении №2 настоящего договора и фактически установленным газовым оборудованием, или получения уведомления Заказчика об изменении состава оборудования, Сторонами в течение 3-х дней оформляется Дополнительное соглашение к настоящему договору.</w:t>
      </w:r>
    </w:p>
    <w:p w:rsidR="00E15C52" w:rsidRPr="00811927" w:rsidRDefault="00E15C52" w:rsidP="00855A32">
      <w:pPr>
        <w:pStyle w:val="a5"/>
        <w:widowControl w:val="0"/>
        <w:tabs>
          <w:tab w:val="left" w:pos="353"/>
        </w:tabs>
        <w:suppressAutoHyphens/>
        <w:spacing w:line="228" w:lineRule="auto"/>
        <w:ind w:firstLine="547"/>
        <w:contextualSpacing/>
        <w:rPr>
          <w:color w:val="000000" w:themeColor="text1"/>
          <w:sz w:val="22"/>
          <w:szCs w:val="22"/>
        </w:rPr>
      </w:pPr>
    </w:p>
    <w:p w:rsidR="00E15C52" w:rsidRPr="00811927" w:rsidRDefault="00E15C52" w:rsidP="00855A32">
      <w:pPr>
        <w:pStyle w:val="a5"/>
        <w:widowControl w:val="0"/>
        <w:numPr>
          <w:ilvl w:val="0"/>
          <w:numId w:val="20"/>
        </w:numPr>
        <w:suppressAutoHyphens/>
        <w:spacing w:line="228" w:lineRule="auto"/>
        <w:contextualSpacing/>
        <w:jc w:val="center"/>
        <w:rPr>
          <w:b/>
          <w:color w:val="000000" w:themeColor="text1"/>
          <w:sz w:val="22"/>
          <w:szCs w:val="22"/>
        </w:rPr>
      </w:pPr>
      <w:r w:rsidRPr="00811927">
        <w:rPr>
          <w:b/>
          <w:color w:val="000000" w:themeColor="text1"/>
          <w:sz w:val="22"/>
          <w:szCs w:val="22"/>
        </w:rPr>
        <w:t>Порядок оказания услуг</w:t>
      </w:r>
    </w:p>
    <w:p w:rsidR="00E15C52" w:rsidRPr="00811927" w:rsidRDefault="00E15C52" w:rsidP="00855A32">
      <w:pPr>
        <w:pStyle w:val="a5"/>
        <w:widowControl w:val="0"/>
        <w:suppressAutoHyphens/>
        <w:spacing w:line="228" w:lineRule="auto"/>
        <w:ind w:left="903"/>
        <w:contextualSpacing/>
        <w:rPr>
          <w:b/>
          <w:color w:val="000000" w:themeColor="text1"/>
          <w:sz w:val="22"/>
          <w:szCs w:val="22"/>
        </w:rPr>
      </w:pP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2.1.</w:t>
      </w:r>
      <w:r w:rsidRPr="00811927">
        <w:rPr>
          <w:rFonts w:ascii="Times New Roman" w:hAnsi="Times New Roman" w:cs="Times New Roman"/>
          <w:color w:val="000000" w:themeColor="text1"/>
        </w:rPr>
        <w:t xml:space="preserve"> Техническое обслуживание производится в объеме и сроки, указанные в приложении №1 к настоящему договору, с предварительным уведомлением Заказчика о дате проведения работ. 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11927">
        <w:rPr>
          <w:rFonts w:ascii="Times New Roman" w:hAnsi="Times New Roman" w:cs="Times New Roman"/>
          <w:color w:val="000000" w:themeColor="text1"/>
          <w:shd w:val="clear" w:color="auto" w:fill="FFFFFF"/>
        </w:rPr>
        <w:t>Конкретные дата и время выполнения указанных работ в конкретном многоквартирном доме (помещении многоквартирного дома) и домовладении планируются Исполнителем путем составления соответствующих графиков (годовых, квартальных и месячных), информация о которых доводится до сведения Заказчика  через средства массовой информации и </w:t>
      </w:r>
      <w:hyperlink r:id="rId9" w:tgtFrame="_blank" w:history="1">
        <w:r w:rsidRPr="00811927">
          <w:rPr>
            <w:rFonts w:ascii="Times New Roman" w:hAnsi="Times New Roman" w:cs="Times New Roman"/>
            <w:color w:val="000000" w:themeColor="text1"/>
            <w:shd w:val="clear" w:color="auto" w:fill="FFFFFF"/>
          </w:rPr>
          <w:t>сеть «Интернет»</w:t>
        </w:r>
      </w:hyperlink>
      <w:r w:rsidRPr="00811927">
        <w:rPr>
          <w:rFonts w:ascii="Times New Roman" w:hAnsi="Times New Roman" w:cs="Times New Roman"/>
          <w:color w:val="000000" w:themeColor="text1"/>
          <w:shd w:val="clear" w:color="auto" w:fill="FFFFFF"/>
        </w:rPr>
        <w:t>, путем размещения объявлений на расположенных в местах общего доступа (в том числе в непосредственной близости от указанных многоквартирных домов и домовладений) информационных стендах, путем направления электронных или почтовых сообщений, а также иными доступными способами, позволяющими уведомить о времени и дате выполнения этих работ.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2.2.</w:t>
      </w:r>
      <w:r w:rsidRPr="00811927">
        <w:rPr>
          <w:rFonts w:ascii="Times New Roman" w:hAnsi="Times New Roman" w:cs="Times New Roman"/>
          <w:color w:val="000000" w:themeColor="text1"/>
        </w:rPr>
        <w:t xml:space="preserve"> </w:t>
      </w:r>
      <w:r w:rsidRPr="00811927">
        <w:rPr>
          <w:rFonts w:ascii="Times New Roman" w:hAnsi="Times New Roman" w:cs="Times New Roman"/>
          <w:color w:val="000000" w:themeColor="text1"/>
          <w:shd w:val="clear" w:color="auto" w:fill="FFFFFF"/>
        </w:rPr>
        <w:t>В случае отказа Заказчика в допуске сотрудников Исполнителя в жилые или нежилые помещения для выполнения работ (оказания услуг) по настоящему договору на основании уведомлений, доведенных до сведения Заказчика способами, предусмотренными </w:t>
      </w:r>
      <w:r w:rsidRPr="00811927">
        <w:rPr>
          <w:rFonts w:ascii="Times New Roman" w:hAnsi="Times New Roman" w:cs="Times New Roman"/>
          <w:color w:val="000000" w:themeColor="text1"/>
        </w:rPr>
        <w:t>пунктом 2.1.</w:t>
      </w:r>
      <w:r w:rsidRPr="0081192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настоящего договора, такой допуск осуществляется с соблюдением порядка, предусмотренного </w:t>
      </w:r>
      <w:r w:rsidRPr="00811927">
        <w:rPr>
          <w:rFonts w:ascii="Times New Roman" w:hAnsi="Times New Roman" w:cs="Times New Roman"/>
          <w:color w:val="000000" w:themeColor="text1"/>
        </w:rPr>
        <w:t>пунктами 2.3.-2.8.</w:t>
      </w:r>
      <w:r w:rsidRPr="00811927">
        <w:rPr>
          <w:rFonts w:ascii="Times New Roman" w:hAnsi="Times New Roman" w:cs="Times New Roman"/>
          <w:color w:val="000000" w:themeColor="text1"/>
          <w:shd w:val="clear" w:color="auto" w:fill="FFFFFF"/>
        </w:rPr>
        <w:t> настоящего договора.</w:t>
      </w:r>
    </w:p>
    <w:p w:rsidR="00E15C52" w:rsidRPr="00811927" w:rsidRDefault="00E15C52" w:rsidP="00855A32">
      <w:pPr>
        <w:widowControl w:val="0"/>
        <w:shd w:val="clear" w:color="auto" w:fill="FFFFFF"/>
        <w:suppressAutoHyphens/>
        <w:spacing w:after="0" w:line="228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2.3.</w:t>
      </w:r>
      <w:r w:rsidRPr="00811927">
        <w:rPr>
          <w:rFonts w:ascii="Times New Roman" w:hAnsi="Times New Roman" w:cs="Times New Roman"/>
          <w:color w:val="000000" w:themeColor="text1"/>
        </w:rPr>
        <w:t xml:space="preserve"> Исполнитель обязан уведомить способом, предусмотренным п. 2.1 настоящего договора или </w:t>
      </w:r>
      <w:r w:rsidRPr="00811927">
        <w:rPr>
          <w:rFonts w:ascii="Times New Roman" w:hAnsi="Times New Roman" w:cs="Times New Roman"/>
          <w:color w:val="000000" w:themeColor="text1"/>
        </w:rPr>
        <w:lastRenderedPageBreak/>
        <w:t>средствами почтовой, телефонной связи или иным способом, позволяющим установить факт получения Заказчиком такого уведомления, о дате, времени и перечне работ по техническому обслуживанию внутридомового и (или) внутриквартирного газового оборудования не позднее чем за 20 дней до их проведения.</w:t>
      </w:r>
    </w:p>
    <w:p w:rsidR="00E15C52" w:rsidRPr="00811927" w:rsidRDefault="00E15C52" w:rsidP="00855A32">
      <w:pPr>
        <w:widowControl w:val="0"/>
        <w:shd w:val="clear" w:color="auto" w:fill="FFFFFF"/>
        <w:suppressAutoHyphens/>
        <w:spacing w:after="0" w:line="228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2.4.</w:t>
      </w:r>
      <w:r w:rsidRPr="00811927">
        <w:rPr>
          <w:rFonts w:ascii="Times New Roman" w:hAnsi="Times New Roman" w:cs="Times New Roman"/>
          <w:color w:val="000000" w:themeColor="text1"/>
        </w:rPr>
        <w:t xml:space="preserve"> Исполнитель направляет Заказчику способом, позволяющим определить дату получения, или вручает под роспись письменное извещение с предложением сообщить об удобных для Заказчика дате (датах) и времени допуска сотрудников Исполнителя для выполнения работ и разъяснением последствий бездействия Заказчика или его отказа в допуске сотрудников Исполнителя к внутридомовому и (или) внутриквартирному газовому оборудованию.</w:t>
      </w:r>
    </w:p>
    <w:p w:rsidR="00E15C52" w:rsidRPr="00184F29" w:rsidRDefault="00E15C52" w:rsidP="00855A32">
      <w:pPr>
        <w:widowControl w:val="0"/>
        <w:shd w:val="clear" w:color="auto" w:fill="FFFFFF"/>
        <w:suppressAutoHyphens/>
        <w:spacing w:after="0" w:line="228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2.5.</w:t>
      </w:r>
      <w:r w:rsidRPr="00811927">
        <w:rPr>
          <w:rFonts w:ascii="Times New Roman" w:hAnsi="Times New Roman" w:cs="Times New Roman"/>
          <w:color w:val="000000" w:themeColor="text1"/>
        </w:rPr>
        <w:t xml:space="preserve"> Заказчик обязан сообщить в течение 7 календарных дней со дня получения извещения, указанного в пункте 2.4. настоящего договора, способом, позволяющим определить дату получения такого сообщения Исполнителем, об удобных для Заказчика дате (датах) и времени в течение последующих 10 календарных дней обеспечения допуска сотрудников Исполнителя в жилое или нежилое помещение для выполнения работ по техническому обслуживанию или ремонту ВКГО или ВДГО. Если Заказчик не может обеспечить допуск сотрудников Исполнителя в жилое или нежилое помещение в течение ближайших 10 дней, то он обязан сообщить Исполнителю об иных возможных дате (датах) и времени допуска для проведения указанных работ.</w:t>
      </w:r>
    </w:p>
    <w:p w:rsidR="00E15C52" w:rsidRPr="00811927" w:rsidRDefault="00E15C52" w:rsidP="00855A32">
      <w:pPr>
        <w:widowControl w:val="0"/>
        <w:shd w:val="clear" w:color="auto" w:fill="FFFFFF"/>
        <w:suppressAutoHyphens/>
        <w:spacing w:after="0" w:line="228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2.6.</w:t>
      </w:r>
      <w:r w:rsidRPr="00811927">
        <w:rPr>
          <w:rFonts w:ascii="Times New Roman" w:hAnsi="Times New Roman" w:cs="Times New Roman"/>
          <w:color w:val="000000" w:themeColor="text1"/>
        </w:rPr>
        <w:t xml:space="preserve"> При невыполнении Заказчиком положений пункта 2.5. настоящего договора Исполнитель повторно направляет Заказчику письменное извещение в соответствии с пунктом 2.4. настоящего договора, а Заказчик обязан в течение 7 календарных дней со дня получения такого извещения сообщить способом, позволяющим определить дату получения такого сообщения Исполнителем, информацию о дате и времени возможного допуска к выполнению работ по техническому обслуживанию или ремонту ВКГО или ВДГО.</w:t>
      </w:r>
    </w:p>
    <w:p w:rsidR="00E15C52" w:rsidRPr="00811927" w:rsidRDefault="00E15C52" w:rsidP="00855A32">
      <w:pPr>
        <w:widowControl w:val="0"/>
        <w:shd w:val="clear" w:color="auto" w:fill="FFFFFF"/>
        <w:suppressAutoHyphens/>
        <w:spacing w:after="0" w:line="228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2.7.</w:t>
      </w:r>
      <w:r w:rsidRPr="00811927">
        <w:rPr>
          <w:rFonts w:ascii="Times New Roman" w:hAnsi="Times New Roman" w:cs="Times New Roman"/>
          <w:color w:val="000000" w:themeColor="text1"/>
        </w:rPr>
        <w:t xml:space="preserve"> Исполнитель в согласованные с Заказчиком дату и время выполняет работы по техническому обслуживанию или ремонту ВКГО или ВДГО, связанные с необходимостью получения доступа в соответствующее жилое или нежилое помещение.</w:t>
      </w:r>
    </w:p>
    <w:p w:rsidR="00E15C52" w:rsidRPr="00811927" w:rsidRDefault="00E15C52" w:rsidP="00855A32">
      <w:pPr>
        <w:widowControl w:val="0"/>
        <w:shd w:val="clear" w:color="auto" w:fill="FFFFFF"/>
        <w:suppressAutoHyphens/>
        <w:spacing w:after="0" w:line="228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2.8.</w:t>
      </w:r>
      <w:r w:rsidRPr="00811927">
        <w:rPr>
          <w:rFonts w:ascii="Times New Roman" w:hAnsi="Times New Roman" w:cs="Times New Roman"/>
          <w:color w:val="000000" w:themeColor="text1"/>
        </w:rPr>
        <w:t xml:space="preserve">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настоящим договором работ по техническому обслуживанию и ремонту ВКГО или ВДГО в согласованные с Заказчиком дату и время, сотрудники Исполнителя составляют акт об отказе в допуске к ВКГО или ВДГО, расположенному в соответствующем помещении, и о невозможности проведения работ по техническому обслуживанию указанного оборудования в соответствии с настоящим договором. Этот акт подписывается сотрудниками Исполнителя и Заказчиком (его уполномоченным представителем), а в случае отказа Заказчика (его уполномоченного представителя) от подписания акта - сотрудниками Исполнителя и 2 незаинтересованными лицами.</w:t>
      </w:r>
    </w:p>
    <w:p w:rsidR="00E15C52" w:rsidRPr="00811927" w:rsidRDefault="00E15C52" w:rsidP="00855A32">
      <w:pPr>
        <w:widowControl w:val="0"/>
        <w:shd w:val="clear" w:color="auto" w:fill="FFFFFF"/>
        <w:suppressAutoHyphens/>
        <w:spacing w:after="0" w:line="228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color w:val="000000" w:themeColor="text1"/>
        </w:rPr>
        <w:t>В акте указываются дата и время прибытия сотрудников Исполнителя для выполнения работ по техническому обслуживанию ВКГО или ВДГО, причины отказа Заказчика в допуске сотрудников Исполнителя к ВКГО или ВДГО (если Заказчик сообщил о таких причинах) и иные сведения, свидетельствующие о действиях (бездействии) Заказчика, препятствующих сотрудникам Исполнителя в проведении работ по техническому обслуживанию ВКГО или ВДГО. Один экземпляр акта сотрудники Исполнителя передают Заказчику (его уполномоченному представителю), а при отказе последнего от принятия акта делают в акте соответствующую отметку.</w:t>
      </w:r>
    </w:p>
    <w:p w:rsidR="00E15C52" w:rsidRPr="00811927" w:rsidRDefault="00E15C52" w:rsidP="00855A32">
      <w:pPr>
        <w:widowControl w:val="0"/>
        <w:shd w:val="clear" w:color="auto" w:fill="FFFFFF"/>
        <w:suppressAutoHyphens/>
        <w:spacing w:after="0" w:line="228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color w:val="000000" w:themeColor="text1"/>
        </w:rPr>
        <w:t>Копия акта направляется Исполнителем в орган исполнительной власти субъекта Российской Федерации, уполномоченный на осуществление государственного жилищного надзора, или орган местного самоуправления, уполномоченный на осуществление муниципального жилищного контроля (далее - органы жилищного надзора (контроля).</w:t>
      </w:r>
    </w:p>
    <w:p w:rsidR="00E15C52" w:rsidRPr="00811927" w:rsidRDefault="00E15C52" w:rsidP="00855A32">
      <w:pPr>
        <w:pStyle w:val="s1"/>
        <w:widowControl w:val="0"/>
        <w:shd w:val="clear" w:color="auto" w:fill="FFFFFF"/>
        <w:suppressAutoHyphens/>
        <w:spacing w:before="0" w:beforeAutospacing="0" w:after="0" w:afterAutospacing="0" w:line="228" w:lineRule="auto"/>
        <w:ind w:firstLine="539"/>
        <w:contextualSpacing/>
        <w:jc w:val="both"/>
        <w:rPr>
          <w:color w:val="000000" w:themeColor="text1"/>
          <w:sz w:val="22"/>
          <w:szCs w:val="22"/>
        </w:rPr>
      </w:pPr>
      <w:r w:rsidRPr="00811927">
        <w:rPr>
          <w:b/>
          <w:color w:val="000000" w:themeColor="text1"/>
          <w:sz w:val="22"/>
          <w:szCs w:val="22"/>
        </w:rPr>
        <w:t>2.9.</w:t>
      </w:r>
      <w:r w:rsidRPr="00811927">
        <w:rPr>
          <w:color w:val="000000" w:themeColor="text1"/>
          <w:sz w:val="22"/>
          <w:szCs w:val="22"/>
        </w:rPr>
        <w:t xml:space="preserve"> Исполнитель в течение 10 календарных дней после получения от Заказчика, в отношении которого составлен акт об отказе в допуске к ВКГО или ВДГО, заявления о готовности допустить сотрудников Исполнителя в помещение для выполнения работ по техническому обслуживанию ВКГО или ВДГО обязан провести указанные работы.</w:t>
      </w:r>
    </w:p>
    <w:p w:rsidR="00E15C52" w:rsidRPr="00811927" w:rsidRDefault="00E15C52" w:rsidP="00855A32">
      <w:pPr>
        <w:pStyle w:val="s1"/>
        <w:widowControl w:val="0"/>
        <w:shd w:val="clear" w:color="auto" w:fill="FFFFFF"/>
        <w:suppressAutoHyphens/>
        <w:spacing w:before="0" w:beforeAutospacing="0" w:after="0" w:afterAutospacing="0" w:line="228" w:lineRule="auto"/>
        <w:ind w:firstLine="539"/>
        <w:contextualSpacing/>
        <w:jc w:val="both"/>
        <w:rPr>
          <w:color w:val="000000" w:themeColor="text1"/>
          <w:sz w:val="22"/>
          <w:szCs w:val="22"/>
        </w:rPr>
      </w:pPr>
      <w:r w:rsidRPr="00811927">
        <w:rPr>
          <w:b/>
          <w:color w:val="000000" w:themeColor="text1"/>
          <w:sz w:val="22"/>
          <w:szCs w:val="22"/>
        </w:rPr>
        <w:t>2.10.</w:t>
      </w:r>
      <w:r w:rsidRPr="00811927">
        <w:rPr>
          <w:color w:val="000000" w:themeColor="text1"/>
          <w:sz w:val="22"/>
          <w:szCs w:val="22"/>
        </w:rPr>
        <w:t xml:space="preserve"> Выполнение работ (оказание услуг) по настоящему договору подтверждается актом сдачи-приемки выполненных работ (оказанных услуг), составляемым в 2 экземплярах - по одному для каждой из Сторон, подписываемым сотрудником Исполнителя, непосредственно проводившим работы (оказавшим услуги), и Заказчиком. Форма указанного акта приведена в приложении №3 к настоящему договору.</w:t>
      </w:r>
    </w:p>
    <w:p w:rsidR="00E15C52" w:rsidRPr="00B03295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2.11.</w:t>
      </w:r>
      <w:r w:rsidRPr="00811927">
        <w:rPr>
          <w:rFonts w:ascii="Times New Roman" w:hAnsi="Times New Roman" w:cs="Times New Roman"/>
          <w:color w:val="000000" w:themeColor="text1"/>
        </w:rPr>
        <w:t xml:space="preserve"> При обнаружении необходимости проведения ремонтных работ, Исполнитель письменно уведомляет Заказчика о необходимости проведения таких работ в целях бесперебойного и безаварийного газоснабжения </w:t>
      </w:r>
      <w:r w:rsidRPr="00B03295">
        <w:rPr>
          <w:rFonts w:ascii="Times New Roman" w:hAnsi="Times New Roman" w:cs="Times New Roman"/>
          <w:color w:val="000000" w:themeColor="text1"/>
        </w:rPr>
        <w:t>домовладения (квартиры).</w:t>
      </w:r>
    </w:p>
    <w:p w:rsidR="003A2C6C" w:rsidRPr="00B03295" w:rsidRDefault="003A2C6C" w:rsidP="003A2C6C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B03295">
        <w:rPr>
          <w:rFonts w:ascii="Times New Roman" w:hAnsi="Times New Roman" w:cs="Times New Roman"/>
        </w:rPr>
        <w:t xml:space="preserve">В случае если Заказчиком не предприняты меры к проведению ремонтных работ, а Исполнителем при согласии Заказчика выполнены работы по </w:t>
      </w:r>
      <w:r w:rsidRPr="00B03295">
        <w:rPr>
          <w:rFonts w:ascii="Times New Roman" w:hAnsi="Times New Roman" w:cs="Times New Roman"/>
          <w:b/>
          <w:u w:val="single"/>
        </w:rPr>
        <w:t>временному</w:t>
      </w:r>
      <w:r w:rsidRPr="00B03295">
        <w:rPr>
          <w:rFonts w:ascii="Times New Roman" w:hAnsi="Times New Roman" w:cs="Times New Roman"/>
        </w:rPr>
        <w:t xml:space="preserve"> восстановлению работоспособности газоиспользующего оборудования, при повторном вызове для осуществления ремонтных работ Заказчик дополнительно оплачивает Исполнителю 750 руб.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03295">
        <w:rPr>
          <w:rFonts w:ascii="Times New Roman" w:hAnsi="Times New Roman" w:cs="Times New Roman"/>
          <w:b/>
          <w:color w:val="000000" w:themeColor="text1"/>
        </w:rPr>
        <w:t>2.12.</w:t>
      </w:r>
      <w:r w:rsidRPr="00B03295">
        <w:rPr>
          <w:rFonts w:ascii="Times New Roman" w:hAnsi="Times New Roman" w:cs="Times New Roman"/>
          <w:color w:val="000000" w:themeColor="text1"/>
        </w:rPr>
        <w:t xml:space="preserve"> Обнаруженные утечки газа, которые могут повлечь за собой аварию либо создают угрозу безопасности граждан, устраняются Исполнителем незамедлительно, в аварийном порядке, о чем делается соответствующая отметка</w:t>
      </w:r>
      <w:r w:rsidRPr="00811927">
        <w:rPr>
          <w:rFonts w:ascii="Times New Roman" w:hAnsi="Times New Roman" w:cs="Times New Roman"/>
          <w:color w:val="000000" w:themeColor="text1"/>
        </w:rPr>
        <w:t xml:space="preserve"> в акте сдачи-приемки оказанных услуг.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2.13.</w:t>
      </w:r>
      <w:r w:rsidRPr="00811927">
        <w:rPr>
          <w:rFonts w:ascii="Times New Roman" w:hAnsi="Times New Roman" w:cs="Times New Roman"/>
          <w:color w:val="000000" w:themeColor="text1"/>
        </w:rPr>
        <w:t xml:space="preserve"> Техническое обслуживание и ремонт ВКГО или ВДГО может осуществляться Исполнителем ежедневно с 8-00 до 20-00 часов местного времени.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2.14.</w:t>
      </w:r>
      <w:r w:rsidRPr="00811927">
        <w:rPr>
          <w:rFonts w:ascii="Times New Roman" w:hAnsi="Times New Roman" w:cs="Times New Roman"/>
          <w:color w:val="000000" w:themeColor="text1"/>
        </w:rPr>
        <w:t xml:space="preserve"> Аварийно-диспетчерское обеспечение, в том числе устранение утечек газа и локализация аварий, выполняется круглосуточно аварийно-диспетчерской службой, в соответствии с законодательством Российской Федерации. </w:t>
      </w:r>
      <w:r w:rsidRPr="00811927">
        <w:rPr>
          <w:rFonts w:ascii="Times New Roman" w:hAnsi="Times New Roman" w:cs="Times New Roman"/>
          <w:b/>
          <w:color w:val="000000" w:themeColor="text1"/>
        </w:rPr>
        <w:t>тел. 284-000, 353-555, 8-800-700-6106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 xml:space="preserve">2.15. </w:t>
      </w:r>
      <w:r w:rsidRPr="00811927">
        <w:rPr>
          <w:rFonts w:ascii="Times New Roman" w:hAnsi="Times New Roman" w:cs="Times New Roman"/>
          <w:color w:val="000000" w:themeColor="text1"/>
        </w:rPr>
        <w:t xml:space="preserve">В случае если Заказчиком был осуществлен аварийный вызов Исполнителя, однако в ходе определения неисправности были выявлены ошибки эксплуатационного характера, указанный вызов, </w:t>
      </w:r>
      <w:r w:rsidRPr="00811927">
        <w:rPr>
          <w:rFonts w:ascii="Times New Roman" w:hAnsi="Times New Roman" w:cs="Times New Roman"/>
          <w:color w:val="000000" w:themeColor="text1"/>
        </w:rPr>
        <w:lastRenderedPageBreak/>
        <w:t xml:space="preserve">оплачивается Заказчиком дополнительно в размере 750,00 (семьсот пятьдесят) руб. в целях возмещения Исполнителю понесенных расходов. </w:t>
      </w:r>
    </w:p>
    <w:p w:rsidR="00CB7CA7" w:rsidRPr="00811927" w:rsidRDefault="00CB7CA7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2.16.</w:t>
      </w:r>
      <w:r w:rsidRPr="00811927">
        <w:rPr>
          <w:rFonts w:ascii="Times New Roman" w:hAnsi="Times New Roman" w:cs="Times New Roman"/>
          <w:color w:val="000000" w:themeColor="text1"/>
        </w:rPr>
        <w:t xml:space="preserve"> </w:t>
      </w:r>
      <w:r w:rsidRPr="00811927">
        <w:rPr>
          <w:rFonts w:ascii="Times New Roman" w:eastAsia="Times New Roman" w:hAnsi="Times New Roman" w:cs="Times New Roman"/>
          <w:color w:val="000000" w:themeColor="text1"/>
        </w:rPr>
        <w:t xml:space="preserve">Расходы, понесенные </w:t>
      </w:r>
      <w:r w:rsidR="00EE40C7">
        <w:rPr>
          <w:rFonts w:ascii="Times New Roman" w:eastAsia="Times New Roman" w:hAnsi="Times New Roman" w:cs="Times New Roman"/>
          <w:color w:val="000000" w:themeColor="text1"/>
        </w:rPr>
        <w:t xml:space="preserve">исполнителем </w:t>
      </w:r>
      <w:r w:rsidRPr="00811927">
        <w:rPr>
          <w:rFonts w:ascii="Times New Roman" w:eastAsia="Times New Roman" w:hAnsi="Times New Roman" w:cs="Times New Roman"/>
          <w:color w:val="000000" w:themeColor="text1"/>
        </w:rPr>
        <w:t xml:space="preserve">в связи с проведением работ по отключению и последующему подключению </w:t>
      </w:r>
      <w:r w:rsidRPr="00811927">
        <w:rPr>
          <w:rFonts w:ascii="Times New Roman" w:hAnsi="Times New Roman" w:cs="Times New Roman"/>
          <w:color w:val="000000" w:themeColor="text1"/>
        </w:rPr>
        <w:t>ВКГО или ВДГО</w:t>
      </w:r>
      <w:r w:rsidRPr="00811927">
        <w:rPr>
          <w:rFonts w:ascii="Times New Roman" w:eastAsia="Times New Roman" w:hAnsi="Times New Roman" w:cs="Times New Roman"/>
          <w:color w:val="000000" w:themeColor="text1"/>
        </w:rPr>
        <w:t xml:space="preserve">, Заказчик оплачивает Исполнителю </w:t>
      </w:r>
      <w:r w:rsidRPr="00811927">
        <w:rPr>
          <w:rFonts w:ascii="Times New Roman" w:hAnsi="Times New Roman" w:cs="Times New Roman"/>
          <w:color w:val="000000" w:themeColor="text1"/>
        </w:rPr>
        <w:t>в сумме предусмотренной прейскурантом, утвержденным Исполнителем.</w:t>
      </w:r>
    </w:p>
    <w:p w:rsidR="00E15C52" w:rsidRPr="00811927" w:rsidRDefault="00E15C52" w:rsidP="00855A32">
      <w:pPr>
        <w:pStyle w:val="a3"/>
        <w:widowControl w:val="0"/>
        <w:numPr>
          <w:ilvl w:val="0"/>
          <w:numId w:val="20"/>
        </w:numPr>
        <w:suppressAutoHyphens/>
        <w:spacing w:after="0" w:line="228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Права и обязанности сторон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3.1. Исполнитель обязан: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3.1.1.</w:t>
      </w:r>
      <w:r w:rsidRPr="00811927">
        <w:rPr>
          <w:rFonts w:ascii="Times New Roman" w:hAnsi="Times New Roman" w:cs="Times New Roman"/>
          <w:color w:val="000000" w:themeColor="text1"/>
        </w:rPr>
        <w:t xml:space="preserve"> Осуществлять техническое обслуживание ВКГО или ВДГО Заказчика согласно перечню работ, указанному в Приложении №1 настоящего договора, в порядке, предусмотренном Правилами пользования газом №410 и другими нормативными актами.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3.1.2.</w:t>
      </w:r>
      <w:r w:rsidRPr="00811927">
        <w:rPr>
          <w:rFonts w:ascii="Times New Roman" w:hAnsi="Times New Roman" w:cs="Times New Roman"/>
          <w:color w:val="000000" w:themeColor="text1"/>
        </w:rPr>
        <w:t xml:space="preserve"> Соблюдать периодичность проведения работ по техническому обслуживанию ВКГО или ВДГО согласно Приложению №1 к настоящему договору.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3.1.3.</w:t>
      </w:r>
      <w:r w:rsidRPr="00811927">
        <w:rPr>
          <w:rFonts w:ascii="Times New Roman" w:hAnsi="Times New Roman" w:cs="Times New Roman"/>
          <w:color w:val="000000" w:themeColor="text1"/>
        </w:rPr>
        <w:t xml:space="preserve"> Уведомлять Заказчика о необходимости проведения ремонтных работ.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3.1.4</w:t>
      </w:r>
      <w:r w:rsidRPr="00811927">
        <w:rPr>
          <w:rFonts w:ascii="Times New Roman" w:hAnsi="Times New Roman" w:cs="Times New Roman"/>
          <w:color w:val="000000" w:themeColor="text1"/>
        </w:rPr>
        <w:t>. Выполнять работы по ремонту ВКГО или ВДГО на основании заявок Заказчика.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3.1.5</w:t>
      </w:r>
      <w:r w:rsidRPr="00811927">
        <w:rPr>
          <w:rFonts w:ascii="Times New Roman" w:hAnsi="Times New Roman" w:cs="Times New Roman"/>
          <w:color w:val="000000" w:themeColor="text1"/>
        </w:rPr>
        <w:t>. Своевременно уведомлять Заказчика об изменении стоимости услуг (работ) и других условий по настоящему договору.</w:t>
      </w:r>
    </w:p>
    <w:p w:rsidR="00E15C52" w:rsidRPr="00811927" w:rsidRDefault="00E15C52" w:rsidP="00855A32">
      <w:pPr>
        <w:pStyle w:val="s1"/>
        <w:widowControl w:val="0"/>
        <w:shd w:val="clear" w:color="auto" w:fill="FFFFFF"/>
        <w:suppressAutoHyphens/>
        <w:spacing w:before="0" w:beforeAutospacing="0" w:after="0" w:afterAutospacing="0" w:line="228" w:lineRule="auto"/>
        <w:ind w:firstLine="539"/>
        <w:contextualSpacing/>
        <w:jc w:val="both"/>
        <w:rPr>
          <w:color w:val="000000" w:themeColor="text1"/>
          <w:sz w:val="22"/>
          <w:szCs w:val="22"/>
        </w:rPr>
      </w:pPr>
      <w:r w:rsidRPr="00811927">
        <w:rPr>
          <w:b/>
          <w:color w:val="000000" w:themeColor="text1"/>
          <w:sz w:val="22"/>
          <w:szCs w:val="22"/>
        </w:rPr>
        <w:t>3.1.6</w:t>
      </w:r>
      <w:r w:rsidRPr="00811927">
        <w:rPr>
          <w:color w:val="000000" w:themeColor="text1"/>
          <w:sz w:val="22"/>
          <w:szCs w:val="22"/>
        </w:rPr>
        <w:t xml:space="preserve">. В случае поступления Исполнителю информации о наличии угрозы возникновения аварии, утечек газа или несчастного случая, Исполнитель обязан незамедлительно осуществить приостановление подачи газа </w:t>
      </w:r>
      <w:r w:rsidRPr="00811927">
        <w:rPr>
          <w:b/>
          <w:color w:val="000000" w:themeColor="text1"/>
          <w:sz w:val="22"/>
          <w:szCs w:val="22"/>
        </w:rPr>
        <w:t>без предварительного уведомления</w:t>
      </w:r>
      <w:r w:rsidRPr="00811927">
        <w:rPr>
          <w:color w:val="000000" w:themeColor="text1"/>
          <w:sz w:val="22"/>
          <w:szCs w:val="22"/>
        </w:rPr>
        <w:t xml:space="preserve"> об этом Заказчика. О наличии указанной угрозы свидетельствуют следующие факторы:</w:t>
      </w:r>
    </w:p>
    <w:p w:rsidR="00E15C52" w:rsidRPr="00811927" w:rsidRDefault="00E15C52" w:rsidP="00855A32">
      <w:pPr>
        <w:pStyle w:val="s1"/>
        <w:widowControl w:val="0"/>
        <w:shd w:val="clear" w:color="auto" w:fill="FFFFFF"/>
        <w:suppressAutoHyphens/>
        <w:spacing w:before="0" w:beforeAutospacing="0" w:after="0" w:afterAutospacing="0" w:line="228" w:lineRule="auto"/>
        <w:ind w:firstLine="539"/>
        <w:contextualSpacing/>
        <w:jc w:val="both"/>
        <w:rPr>
          <w:color w:val="000000" w:themeColor="text1"/>
          <w:sz w:val="22"/>
          <w:szCs w:val="22"/>
        </w:rPr>
      </w:pPr>
      <w:r w:rsidRPr="00811927">
        <w:rPr>
          <w:color w:val="000000" w:themeColor="text1"/>
          <w:sz w:val="22"/>
          <w:szCs w:val="22"/>
        </w:rPr>
        <w:t>а) отсутствие тяги в дымоходах и вентиляционных каналах;</w:t>
      </w:r>
    </w:p>
    <w:p w:rsidR="00E15C52" w:rsidRPr="00811927" w:rsidRDefault="00E15C52" w:rsidP="00855A32">
      <w:pPr>
        <w:pStyle w:val="s1"/>
        <w:widowControl w:val="0"/>
        <w:shd w:val="clear" w:color="auto" w:fill="FFFFFF"/>
        <w:suppressAutoHyphens/>
        <w:spacing w:before="0" w:beforeAutospacing="0" w:after="0" w:afterAutospacing="0" w:line="228" w:lineRule="auto"/>
        <w:ind w:firstLine="540"/>
        <w:contextualSpacing/>
        <w:jc w:val="both"/>
        <w:rPr>
          <w:color w:val="000000" w:themeColor="text1"/>
          <w:sz w:val="22"/>
          <w:szCs w:val="22"/>
        </w:rPr>
      </w:pPr>
      <w:r w:rsidRPr="00811927">
        <w:rPr>
          <w:color w:val="000000" w:themeColor="text1"/>
          <w:sz w:val="22"/>
          <w:szCs w:val="22"/>
        </w:rPr>
        <w:t>б) отсутствие притока воздуха в количестве, необходимом для полного сжигания газа при использовании газоиспользующего оборудования;</w:t>
      </w:r>
    </w:p>
    <w:p w:rsidR="00E15C52" w:rsidRPr="00811927" w:rsidRDefault="00E15C52" w:rsidP="00855A32">
      <w:pPr>
        <w:pStyle w:val="s1"/>
        <w:widowControl w:val="0"/>
        <w:shd w:val="clear" w:color="auto" w:fill="FFFFFF"/>
        <w:suppressAutoHyphens/>
        <w:spacing w:before="0" w:beforeAutospacing="0" w:after="0" w:afterAutospacing="0" w:line="228" w:lineRule="auto"/>
        <w:ind w:firstLine="540"/>
        <w:contextualSpacing/>
        <w:jc w:val="both"/>
        <w:rPr>
          <w:color w:val="000000" w:themeColor="text1"/>
          <w:sz w:val="22"/>
          <w:szCs w:val="22"/>
        </w:rPr>
      </w:pPr>
      <w:r w:rsidRPr="00811927">
        <w:rPr>
          <w:color w:val="000000" w:themeColor="text1"/>
          <w:sz w:val="22"/>
          <w:szCs w:val="22"/>
        </w:rPr>
        <w:t>в) неисправность или вмешательство в работу предусмотренных изготовителем в конструкции газоиспользующего оборудования устройств, позволяющих автоматически отключить подачу газа при отклонении контролируемых параметров за допустимые пределы (если такое вмешательство повлекло нарушение функционирования указанных устройств) при невозможности незамедлительного устранения такой неисправности;</w:t>
      </w:r>
    </w:p>
    <w:p w:rsidR="00E15C52" w:rsidRPr="00811927" w:rsidRDefault="00E15C52" w:rsidP="00855A32">
      <w:pPr>
        <w:pStyle w:val="s1"/>
        <w:widowControl w:val="0"/>
        <w:shd w:val="clear" w:color="auto" w:fill="FFFFFF"/>
        <w:suppressAutoHyphens/>
        <w:spacing w:before="0" w:beforeAutospacing="0" w:after="0" w:afterAutospacing="0" w:line="228" w:lineRule="auto"/>
        <w:ind w:firstLine="540"/>
        <w:contextualSpacing/>
        <w:jc w:val="both"/>
        <w:rPr>
          <w:color w:val="000000" w:themeColor="text1"/>
          <w:sz w:val="22"/>
          <w:szCs w:val="22"/>
        </w:rPr>
      </w:pPr>
      <w:r w:rsidRPr="00811927">
        <w:rPr>
          <w:color w:val="000000" w:themeColor="text1"/>
          <w:sz w:val="22"/>
          <w:szCs w:val="22"/>
        </w:rPr>
        <w:t>г) использование внутридомового и (или) внутриквартирного газового оборудования при наличии неустранимой в процессе технического обслуживания утечки газа;</w:t>
      </w:r>
    </w:p>
    <w:p w:rsidR="00E15C52" w:rsidRPr="00811927" w:rsidRDefault="00E15C52" w:rsidP="00855A32">
      <w:pPr>
        <w:pStyle w:val="s1"/>
        <w:widowControl w:val="0"/>
        <w:shd w:val="clear" w:color="auto" w:fill="FFFFFF"/>
        <w:suppressAutoHyphens/>
        <w:spacing w:before="0" w:beforeAutospacing="0" w:after="0" w:afterAutospacing="0" w:line="228" w:lineRule="auto"/>
        <w:ind w:firstLine="540"/>
        <w:contextualSpacing/>
        <w:jc w:val="both"/>
        <w:rPr>
          <w:color w:val="000000" w:themeColor="text1"/>
          <w:sz w:val="22"/>
          <w:szCs w:val="22"/>
        </w:rPr>
      </w:pPr>
      <w:r w:rsidRPr="00811927">
        <w:rPr>
          <w:color w:val="000000" w:themeColor="text1"/>
          <w:sz w:val="22"/>
          <w:szCs w:val="22"/>
        </w:rPr>
        <w:t>д) пользование неисправным, разукомплектованным и не подлежащим ремонту внутридомовым или внутриквартирным газовым оборудованием;</w:t>
      </w:r>
    </w:p>
    <w:p w:rsidR="00E15C52" w:rsidRPr="00811927" w:rsidRDefault="00E15C52" w:rsidP="00855A32">
      <w:pPr>
        <w:pStyle w:val="s1"/>
        <w:widowControl w:val="0"/>
        <w:shd w:val="clear" w:color="auto" w:fill="FFFFFF"/>
        <w:suppressAutoHyphens/>
        <w:spacing w:before="0" w:beforeAutospacing="0" w:after="0" w:afterAutospacing="0" w:line="228" w:lineRule="auto"/>
        <w:ind w:firstLine="567"/>
        <w:contextualSpacing/>
        <w:jc w:val="both"/>
        <w:rPr>
          <w:color w:val="000000" w:themeColor="text1"/>
          <w:sz w:val="22"/>
          <w:szCs w:val="22"/>
        </w:rPr>
      </w:pPr>
      <w:r w:rsidRPr="00811927">
        <w:rPr>
          <w:color w:val="000000" w:themeColor="text1"/>
          <w:sz w:val="22"/>
          <w:szCs w:val="22"/>
        </w:rPr>
        <w:t>е) несанкционированное подключение внутридомового и (или) внутриквартирного газового оборудования к газораспределительной сети.</w:t>
      </w:r>
    </w:p>
    <w:p w:rsidR="00E15C52" w:rsidRPr="00811927" w:rsidRDefault="00E15C52" w:rsidP="00855A32">
      <w:pPr>
        <w:pStyle w:val="s1"/>
        <w:widowControl w:val="0"/>
        <w:shd w:val="clear" w:color="auto" w:fill="FFFFFF"/>
        <w:suppressAutoHyphens/>
        <w:spacing w:before="0" w:beforeAutospacing="0" w:after="0" w:afterAutospacing="0" w:line="228" w:lineRule="auto"/>
        <w:ind w:firstLine="567"/>
        <w:contextualSpacing/>
        <w:jc w:val="both"/>
        <w:rPr>
          <w:color w:val="000000" w:themeColor="text1"/>
          <w:sz w:val="22"/>
          <w:szCs w:val="22"/>
        </w:rPr>
      </w:pPr>
      <w:r w:rsidRPr="00811927">
        <w:rPr>
          <w:b/>
          <w:color w:val="000000" w:themeColor="text1"/>
          <w:sz w:val="22"/>
          <w:szCs w:val="22"/>
        </w:rPr>
        <w:t xml:space="preserve">3.1.7. </w:t>
      </w:r>
      <w:r w:rsidRPr="00811927">
        <w:rPr>
          <w:color w:val="000000" w:themeColor="text1"/>
          <w:sz w:val="22"/>
          <w:szCs w:val="22"/>
        </w:rPr>
        <w:t>При очередном техническом обслуживании ВКГО или ВДГО проводить инструктаж Заказчика по безопасному использованию газа при удовлетворении коммунально-бытовых нужд, который осуществляется в устной форме с передачей (непосредственно после проведения инструктажа) Заказчику инструкции по безопасному использованию газа при удовлетворении коммунально-бытовых нужд. Факт передачи инструкции и проведения инструктажа фиксируется в акте, подписываемом Заказчиком и Исполнителем;</w:t>
      </w:r>
    </w:p>
    <w:p w:rsidR="00E15C52" w:rsidRPr="00811927" w:rsidRDefault="00E15C52" w:rsidP="00855A32">
      <w:pPr>
        <w:widowControl w:val="0"/>
        <w:shd w:val="clear" w:color="auto" w:fill="FFFFFF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3.1.8.</w:t>
      </w:r>
      <w:r w:rsidRPr="00811927">
        <w:rPr>
          <w:rFonts w:ascii="Times New Roman" w:hAnsi="Times New Roman" w:cs="Times New Roman"/>
          <w:color w:val="000000" w:themeColor="text1"/>
        </w:rPr>
        <w:t xml:space="preserve"> Обеспечивать Заказчику возможность ознакомиться с нормативно-технической документацией, регламентирующей проведение технологических операций, входящих в состав работ (услуг) по техническому обслуживанию и ремонту ВКГО или ВДГО.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3.2. Исполнитель вправе: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3.2.1.</w:t>
      </w:r>
      <w:r w:rsidRPr="00811927">
        <w:rPr>
          <w:rFonts w:ascii="Times New Roman" w:hAnsi="Times New Roman" w:cs="Times New Roman"/>
          <w:color w:val="000000" w:themeColor="text1"/>
        </w:rPr>
        <w:t xml:space="preserve"> Требовать от Заказчика исполнения условий настоящего договора, требований Правил пользования газом №410 и других норм действующего законодательства.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3.2.2.</w:t>
      </w:r>
      <w:r w:rsidRPr="00811927">
        <w:rPr>
          <w:rFonts w:ascii="Times New Roman" w:hAnsi="Times New Roman" w:cs="Times New Roman"/>
          <w:color w:val="000000" w:themeColor="text1"/>
        </w:rPr>
        <w:t xml:space="preserve"> Посещать помещения, где установлено ВКГО или ВДГО при проведении технического обслуживания, ремонта или замены оборудования, с соблюдением порядка предварительного уведомления Заказчика, предусмотренного настоящим договором, Правилами пользования газом №410 и другими нормативными актами.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 xml:space="preserve">3.2.3. </w:t>
      </w:r>
      <w:r w:rsidRPr="0081192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Исполнитель вправе приостановить подачу газа </w:t>
      </w:r>
      <w:r w:rsidRPr="00811927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с предварительным</w:t>
      </w:r>
      <w:r w:rsidRPr="0081192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письменным уведомлением Заказчика в следующих случаях: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а)</w:t>
      </w:r>
      <w:r w:rsidRPr="00811927">
        <w:rPr>
          <w:rFonts w:ascii="Times New Roman" w:hAnsi="Times New Roman" w:cs="Times New Roman"/>
          <w:color w:val="000000" w:themeColor="text1"/>
        </w:rPr>
        <w:t xml:space="preserve"> проведения планово-предупредительных работ с предварительным уведомлением Заказчика путем размещения информации в сети «Интернет» и путем направления сообщений по средствам открытой SMS-рассылки либо путем размещения объявлений на расположенных в местах общего доступа информационных стендах;</w:t>
      </w:r>
    </w:p>
    <w:p w:rsidR="00E15C52" w:rsidRPr="00811927" w:rsidRDefault="00E15C52" w:rsidP="00855A32">
      <w:pPr>
        <w:widowControl w:val="0"/>
        <w:shd w:val="clear" w:color="auto" w:fill="FFFFFF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б)</w:t>
      </w:r>
      <w:r w:rsidRPr="00811927">
        <w:rPr>
          <w:rFonts w:ascii="Times New Roman" w:hAnsi="Times New Roman" w:cs="Times New Roman"/>
          <w:color w:val="000000" w:themeColor="text1"/>
        </w:rPr>
        <w:t xml:space="preserve"> отказ Заказчика 2 и более раза в допуске Исполнителя для проведения работ по техническому обслуживанию внутридомового и (или) внутриквартирного газового оборудования (при условии соблюдения положений, предусмотренных пунктами 2.2.-2.8. настоящего договора);</w:t>
      </w:r>
    </w:p>
    <w:p w:rsidR="00E15C52" w:rsidRPr="00811927" w:rsidRDefault="00E15C52" w:rsidP="00855A32">
      <w:pPr>
        <w:widowControl w:val="0"/>
        <w:shd w:val="clear" w:color="auto" w:fill="FFFFFF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в)</w:t>
      </w:r>
      <w:r w:rsidRPr="00811927">
        <w:rPr>
          <w:rFonts w:ascii="Times New Roman" w:hAnsi="Times New Roman" w:cs="Times New Roman"/>
          <w:color w:val="000000" w:themeColor="text1"/>
        </w:rPr>
        <w:t xml:space="preserve"> истечение у внутридомового и (или) внутриквартирного газового оборудования (отдельного оборудования, входящего в состав внутридомового и (или) внутриквартирного газового оборудования) нормативного срока службы, установленного изготовителем, и отсутствие положительного заключения по результатам технического диагностирования указанного оборудования, а в случае продления этого срока по результатам диагностирования - истечение продленного срока службы указанного оборудования.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 xml:space="preserve">3.2.4. </w:t>
      </w:r>
      <w:r w:rsidRPr="00811927">
        <w:rPr>
          <w:rFonts w:ascii="Times New Roman" w:hAnsi="Times New Roman" w:cs="Times New Roman"/>
          <w:color w:val="000000" w:themeColor="text1"/>
        </w:rPr>
        <w:t xml:space="preserve">Возобновление газоснабжения Заказчика, отключенного за нарушения, указанные в </w:t>
      </w:r>
      <w:proofErr w:type="spellStart"/>
      <w:r w:rsidRPr="00811927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811927">
        <w:rPr>
          <w:rFonts w:ascii="Times New Roman" w:hAnsi="Times New Roman" w:cs="Times New Roman"/>
          <w:color w:val="000000" w:themeColor="text1"/>
        </w:rPr>
        <w:t xml:space="preserve">. «б», «в» п. 3.2.3., производится только после устранения причин, послуживших причиной отключения и внесения Заказчиком платы за отключение и подключение, в сумме предусмотренной прейскурантом, утвержденным </w:t>
      </w:r>
      <w:r w:rsidRPr="00811927">
        <w:rPr>
          <w:rFonts w:ascii="Times New Roman" w:hAnsi="Times New Roman" w:cs="Times New Roman"/>
          <w:color w:val="000000" w:themeColor="text1"/>
        </w:rPr>
        <w:lastRenderedPageBreak/>
        <w:t>Исполнителем.</w:t>
      </w:r>
    </w:p>
    <w:p w:rsidR="00CB7CA7" w:rsidRPr="00811927" w:rsidRDefault="00EE40C7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3.2.5</w:t>
      </w:r>
      <w:r w:rsidR="00CB7CA7" w:rsidRPr="00811927">
        <w:rPr>
          <w:rFonts w:ascii="Times New Roman" w:hAnsi="Times New Roman" w:cs="Times New Roman"/>
          <w:b/>
          <w:color w:val="000000" w:themeColor="text1"/>
        </w:rPr>
        <w:t>.</w:t>
      </w:r>
      <w:r w:rsidR="00CB7CA7" w:rsidRPr="00811927">
        <w:rPr>
          <w:rFonts w:ascii="Times New Roman" w:hAnsi="Times New Roman" w:cs="Times New Roman"/>
          <w:color w:val="000000" w:themeColor="text1"/>
        </w:rPr>
        <w:t xml:space="preserve"> </w:t>
      </w:r>
      <w:r w:rsidR="004E4A49" w:rsidRPr="00811927">
        <w:rPr>
          <w:rFonts w:ascii="Times New Roman" w:hAnsi="Times New Roman" w:cs="Times New Roman"/>
          <w:color w:val="000000" w:themeColor="text1"/>
        </w:rPr>
        <w:t xml:space="preserve">Расторгнуть настоящий договор </w:t>
      </w:r>
      <w:r w:rsidR="00CB7CA7" w:rsidRPr="00811927">
        <w:rPr>
          <w:rFonts w:ascii="Times New Roman" w:hAnsi="Times New Roman" w:cs="Times New Roman"/>
          <w:color w:val="000000" w:themeColor="text1"/>
        </w:rPr>
        <w:t xml:space="preserve">в судебном порядке в случае, если срок не погашенной </w:t>
      </w:r>
      <w:r w:rsidR="004E4A49" w:rsidRPr="00811927">
        <w:rPr>
          <w:rFonts w:ascii="Times New Roman" w:hAnsi="Times New Roman" w:cs="Times New Roman"/>
          <w:color w:val="000000" w:themeColor="text1"/>
        </w:rPr>
        <w:t>З</w:t>
      </w:r>
      <w:r w:rsidR="00CB7CA7" w:rsidRPr="00811927">
        <w:rPr>
          <w:rFonts w:ascii="Times New Roman" w:hAnsi="Times New Roman" w:cs="Times New Roman"/>
          <w:color w:val="000000" w:themeColor="text1"/>
        </w:rPr>
        <w:t xml:space="preserve">аказчиком задолженности по оплате выполненных работ (оказанных услуг) по техническому обслуживанию и ремонту </w:t>
      </w:r>
      <w:r w:rsidR="004E4A49" w:rsidRPr="00811927">
        <w:rPr>
          <w:rFonts w:ascii="Times New Roman" w:hAnsi="Times New Roman" w:cs="Times New Roman"/>
          <w:color w:val="000000" w:themeColor="text1"/>
        </w:rPr>
        <w:t>ВКГО или ВДГО</w:t>
      </w:r>
      <w:r w:rsidR="00CB7CA7" w:rsidRPr="00811927">
        <w:rPr>
          <w:rFonts w:ascii="Times New Roman" w:hAnsi="Times New Roman" w:cs="Times New Roman"/>
          <w:color w:val="000000" w:themeColor="text1"/>
        </w:rPr>
        <w:t xml:space="preserve"> превышает 6 месяцев подряд</w:t>
      </w:r>
      <w:r w:rsidR="004E4A49" w:rsidRPr="00811927">
        <w:rPr>
          <w:rFonts w:ascii="Times New Roman" w:hAnsi="Times New Roman" w:cs="Times New Roman"/>
          <w:color w:val="000000" w:themeColor="text1"/>
        </w:rPr>
        <w:t>.</w:t>
      </w:r>
    </w:p>
    <w:p w:rsidR="005D23D2" w:rsidRPr="00811927" w:rsidRDefault="004E4A49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3.2.</w:t>
      </w:r>
      <w:r w:rsidR="00EE40C7">
        <w:rPr>
          <w:rFonts w:ascii="Times New Roman" w:hAnsi="Times New Roman" w:cs="Times New Roman"/>
          <w:b/>
          <w:color w:val="000000" w:themeColor="text1"/>
        </w:rPr>
        <w:t>6</w:t>
      </w:r>
      <w:r w:rsidRPr="00811927">
        <w:rPr>
          <w:rFonts w:ascii="Times New Roman" w:hAnsi="Times New Roman" w:cs="Times New Roman"/>
          <w:color w:val="000000" w:themeColor="text1"/>
        </w:rPr>
        <w:t xml:space="preserve">. Расторгнуть настоящий договор в одностороннем порядке </w:t>
      </w:r>
      <w:r w:rsidR="00800D55" w:rsidRPr="00811927">
        <w:rPr>
          <w:rFonts w:ascii="Times New Roman" w:hAnsi="Times New Roman" w:cs="Times New Roman"/>
          <w:color w:val="000000" w:themeColor="text1"/>
        </w:rPr>
        <w:t xml:space="preserve">в случае отсутствия </w:t>
      </w:r>
      <w:r w:rsidR="005D23D2" w:rsidRPr="00811927">
        <w:rPr>
          <w:rFonts w:ascii="Times New Roman" w:hAnsi="Times New Roman" w:cs="Times New Roman"/>
          <w:color w:val="000000" w:themeColor="text1"/>
        </w:rPr>
        <w:t>со стороны Заказчика каких-либо действий, которые он должен выполнить в соответствии с условиями договора и требованиями закона, иных правовых актов в течении более чем 18 месяцев, с обязательным уведомлением Заказчика о принятом решении.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3.3. Заказчик обязан:</w:t>
      </w:r>
    </w:p>
    <w:p w:rsidR="00E15C52" w:rsidRPr="00811927" w:rsidRDefault="00E15C52" w:rsidP="00855A32">
      <w:pPr>
        <w:widowControl w:val="0"/>
        <w:shd w:val="clear" w:color="auto" w:fill="FFFFFF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color w:val="000000" w:themeColor="text1"/>
        </w:rPr>
        <w:t>а) оплачивать работы (услуги) по техническому обслуживанию ВКГО или ВДГО, а также работы по ремонту ВКГО или ВДГО в установленные сроки и в полном объеме;</w:t>
      </w:r>
    </w:p>
    <w:p w:rsidR="00E15C52" w:rsidRPr="00811927" w:rsidRDefault="00E15C52" w:rsidP="00855A32">
      <w:pPr>
        <w:widowControl w:val="0"/>
        <w:shd w:val="clear" w:color="auto" w:fill="FFFFFF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color w:val="000000" w:themeColor="text1"/>
        </w:rPr>
        <w:t>б) незамедлительно сообщать Исполнителю о неисправности оборудования, входящего в состав ВКГО или ВДГО, а также об авариях, утечках и иных чрезвычайных ситуациях, возникающих при пользовании газом;</w:t>
      </w:r>
    </w:p>
    <w:p w:rsidR="00E15C52" w:rsidRPr="00811927" w:rsidRDefault="00E15C52" w:rsidP="00855A32">
      <w:pPr>
        <w:widowControl w:val="0"/>
        <w:shd w:val="clear" w:color="auto" w:fill="FFFFFF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color w:val="000000" w:themeColor="text1"/>
        </w:rPr>
        <w:t>в) эксплуатировать газоиспользующее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ВКГО или ВДГО;</w:t>
      </w:r>
    </w:p>
    <w:p w:rsidR="00E15C52" w:rsidRPr="00811927" w:rsidRDefault="00E15C52" w:rsidP="00855A32">
      <w:pPr>
        <w:widowControl w:val="0"/>
        <w:shd w:val="clear" w:color="auto" w:fill="FFFFFF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color w:val="000000" w:themeColor="text1"/>
        </w:rPr>
        <w:t>г) обеспечивать доступ представителей Исполнителя к ВКГО или ВДГО для проведения работ (оказания услуг) по техническому обслуживанию и ремонту указанного оборудования, а также для приостановления подачи газа в случаях, предусмотренных настоящим договором;</w:t>
      </w:r>
    </w:p>
    <w:p w:rsidR="00E15C52" w:rsidRPr="00811927" w:rsidRDefault="00E15C52" w:rsidP="00855A32">
      <w:pPr>
        <w:widowControl w:val="0"/>
        <w:shd w:val="clear" w:color="auto" w:fill="FFFFFF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color w:val="000000" w:themeColor="text1"/>
        </w:rPr>
        <w:t>д) при непосредственном способе управления многоквартирным домом (если на стороне Заказчика по договору о техническом обслуживании и ремонте внутридомового газового оборудования выступают собственники помещений в многоквартирном доме) назначить общим собранием собственников помещений в многоквартирном доме лицо, ответственное за обеспечение взаимодействия с Исполнителем по вопросам исполнения этого договора, а также доведение до сведения собственников помещений в многоквартирном доме информации, касающейся планируемых даты и времени технического обслуживания и (или) ремонта внутридомового газового оборудования, и иной информации (в том числе организационного характера), касающейся исполнения указанного договора;</w:t>
      </w:r>
    </w:p>
    <w:p w:rsidR="00E15C52" w:rsidRPr="00811927" w:rsidRDefault="00E15C52" w:rsidP="00855A32">
      <w:pPr>
        <w:widowControl w:val="0"/>
        <w:shd w:val="clear" w:color="auto" w:fill="FFFFFF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color w:val="000000" w:themeColor="text1"/>
        </w:rPr>
        <w:t>е) соблюдать инструкцию по безопасному использованию газа при удовлетворении коммунально-бытовых нужд;</w:t>
      </w:r>
    </w:p>
    <w:p w:rsidR="00E15C52" w:rsidRPr="00811927" w:rsidRDefault="00E15C52" w:rsidP="00855A32">
      <w:pPr>
        <w:widowControl w:val="0"/>
        <w:shd w:val="clear" w:color="auto" w:fill="FFFFFF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color w:val="000000" w:themeColor="text1"/>
        </w:rPr>
        <w:t>ж) не производить реконструкцию системы газоснабжения, переустановку и дополнительную установку газового оборудования самовольно и не допускать к работе на оборудовании лиц, не имеющих разрешений (лицензий) для производства работ с таким оборудованием. Осуществлять замену оборудования только с привлечением Исполнителя. Самостоятельная замена указного оборудования его владельцем без привлечения специализированной организации не допускается;</w:t>
      </w:r>
    </w:p>
    <w:p w:rsidR="00E15C52" w:rsidRPr="00811927" w:rsidRDefault="00E15C52" w:rsidP="00855A32">
      <w:pPr>
        <w:widowControl w:val="0"/>
        <w:shd w:val="clear" w:color="auto" w:fill="FFFFFF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color w:val="000000" w:themeColor="text1"/>
        </w:rPr>
        <w:t xml:space="preserve">з) производить проверку и очистку дымовых и вентиляционных каналов с привлечением специализированной организации. 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3.4. Заказчик вправе требовать:</w:t>
      </w:r>
    </w:p>
    <w:p w:rsidR="00E15C52" w:rsidRPr="00811927" w:rsidRDefault="00E15C52" w:rsidP="00855A32">
      <w:pPr>
        <w:widowControl w:val="0"/>
        <w:shd w:val="clear" w:color="auto" w:fill="FFFFFF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color w:val="000000" w:themeColor="text1"/>
        </w:rPr>
        <w:t>а) выполнения работ (оказания услуг) по техническому обслуживанию и ремонту ВКГО или ВДГО в соответствии с настоящим договором, Правилами пользования газом №410, иными нормативными правовыми и нормативными техническими актами;</w:t>
      </w:r>
    </w:p>
    <w:p w:rsidR="00E15C52" w:rsidRPr="00811927" w:rsidRDefault="00E15C52" w:rsidP="00855A32">
      <w:pPr>
        <w:widowControl w:val="0"/>
        <w:shd w:val="clear" w:color="auto" w:fill="FFFFFF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color w:val="000000" w:themeColor="text1"/>
        </w:rPr>
        <w:t>б) внесения изменений в условия настоящего договора в части, касающейся перечня оборудования, входящего в состав обслуживаемого ВКГО или ВДГО, в случае изменения количества и типов входящего в его состав оборудования;</w:t>
      </w:r>
    </w:p>
    <w:p w:rsidR="00E15C52" w:rsidRPr="00811927" w:rsidRDefault="00E15C52" w:rsidP="00855A32">
      <w:pPr>
        <w:widowControl w:val="0"/>
        <w:shd w:val="clear" w:color="auto" w:fill="FFFFFF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color w:val="000000" w:themeColor="text1"/>
        </w:rPr>
        <w:t>в) снижения (перерасчета) платы за неисполнение (ненадлежащее исполнение) обязательств, вытекающих из настоящего договора;</w:t>
      </w:r>
    </w:p>
    <w:p w:rsidR="00E15C52" w:rsidRPr="00811927" w:rsidRDefault="00E15C52" w:rsidP="00855A32">
      <w:pPr>
        <w:widowControl w:val="0"/>
        <w:shd w:val="clear" w:color="auto" w:fill="FFFFFF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color w:val="000000" w:themeColor="text1"/>
        </w:rPr>
        <w:t>г) возмещения ущерба, причиненного в результате действий (бездействия) Исполнителя;</w:t>
      </w:r>
    </w:p>
    <w:p w:rsidR="00E15C52" w:rsidRPr="00811927" w:rsidRDefault="00E15C52" w:rsidP="00855A32">
      <w:pPr>
        <w:widowControl w:val="0"/>
        <w:shd w:val="clear" w:color="auto" w:fill="FFFFFF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color w:val="000000" w:themeColor="text1"/>
        </w:rPr>
        <w:t>д) расторжения настоящего договора в одностороннем порядке в случаях и в порядке, которые установлены Гражданским кодексом Российской Федерации, Правилами пользования газом №410 и указанным договором.</w:t>
      </w:r>
    </w:p>
    <w:p w:rsidR="00E15C52" w:rsidRPr="00811927" w:rsidRDefault="00E15C52" w:rsidP="00855A32">
      <w:pPr>
        <w:pStyle w:val="a5"/>
        <w:widowControl w:val="0"/>
        <w:tabs>
          <w:tab w:val="left" w:pos="4549"/>
        </w:tabs>
        <w:suppressAutoHyphens/>
        <w:spacing w:line="228" w:lineRule="auto"/>
        <w:contextualSpacing/>
        <w:jc w:val="center"/>
        <w:rPr>
          <w:b/>
          <w:color w:val="000000" w:themeColor="text1"/>
          <w:sz w:val="22"/>
          <w:szCs w:val="22"/>
        </w:rPr>
      </w:pPr>
      <w:r w:rsidRPr="00811927">
        <w:rPr>
          <w:b/>
          <w:color w:val="000000" w:themeColor="text1"/>
          <w:sz w:val="22"/>
          <w:szCs w:val="22"/>
        </w:rPr>
        <w:t>4. Стоимость и порядок расчетов</w:t>
      </w:r>
    </w:p>
    <w:p w:rsidR="00E15C52" w:rsidRPr="00811927" w:rsidRDefault="00E15C52" w:rsidP="00855A32">
      <w:pPr>
        <w:pStyle w:val="a5"/>
        <w:widowControl w:val="0"/>
        <w:tabs>
          <w:tab w:val="left" w:pos="4549"/>
        </w:tabs>
        <w:suppressAutoHyphens/>
        <w:spacing w:line="228" w:lineRule="auto"/>
        <w:contextualSpacing/>
        <w:jc w:val="center"/>
        <w:rPr>
          <w:b/>
          <w:color w:val="000000" w:themeColor="text1"/>
          <w:sz w:val="22"/>
          <w:szCs w:val="22"/>
        </w:rPr>
      </w:pP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 xml:space="preserve">4.1. </w:t>
      </w:r>
      <w:r w:rsidRPr="00811927">
        <w:rPr>
          <w:rFonts w:ascii="Times New Roman" w:hAnsi="Times New Roman" w:cs="Times New Roman"/>
          <w:color w:val="000000" w:themeColor="text1"/>
        </w:rPr>
        <w:t>Стоимость работ по техническому обслуживанию ВКГО или ВДГО составляет _______</w:t>
      </w:r>
      <w:r w:rsidR="00BE65E2" w:rsidRPr="00811927">
        <w:rPr>
          <w:rFonts w:ascii="Times New Roman" w:hAnsi="Times New Roman" w:cs="Times New Roman"/>
          <w:color w:val="000000" w:themeColor="text1"/>
        </w:rPr>
        <w:t>_________</w:t>
      </w:r>
      <w:r w:rsidRPr="00811927">
        <w:rPr>
          <w:rFonts w:ascii="Times New Roman" w:hAnsi="Times New Roman" w:cs="Times New Roman"/>
          <w:color w:val="000000" w:themeColor="text1"/>
        </w:rPr>
        <w:t>___(____________________________________________________) рублей в год.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color w:val="000000" w:themeColor="text1"/>
        </w:rPr>
        <w:t>На основании п. 59 Правил пользования газом №410 оплата работ (услуг) по техническому обслуживанию ВКГО или ВДГО осуществляется Заказчиком, в виде абонентской платы в размере _____________ рублей ежемесячно по системе сбора и обработки платежей «ГОРОД» - услуга: «техническое обслуживание – Барнаулгоргаз». Либо по системе Сбербанк, Сбербанк «</w:t>
      </w:r>
      <w:proofErr w:type="spellStart"/>
      <w:r w:rsidRPr="00811927">
        <w:rPr>
          <w:rFonts w:ascii="Times New Roman" w:hAnsi="Times New Roman" w:cs="Times New Roman"/>
          <w:color w:val="000000" w:themeColor="text1"/>
        </w:rPr>
        <w:t>ОнЛайн</w:t>
      </w:r>
      <w:proofErr w:type="spellEnd"/>
      <w:r w:rsidRPr="00811927">
        <w:rPr>
          <w:rFonts w:ascii="Times New Roman" w:hAnsi="Times New Roman" w:cs="Times New Roman"/>
          <w:color w:val="000000" w:themeColor="text1"/>
        </w:rPr>
        <w:t>». Стороны вправе согласовать иной способ оплаты.</w:t>
      </w:r>
    </w:p>
    <w:p w:rsidR="00E15C52" w:rsidRDefault="00E15C52" w:rsidP="00855A32">
      <w:pPr>
        <w:widowControl w:val="0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color w:val="000000" w:themeColor="text1"/>
        </w:rPr>
        <w:t>Абонентская плата вносится Заказчиком не позднее 10-го числа каждого месяца.</w:t>
      </w:r>
    </w:p>
    <w:p w:rsidR="003A2C6C" w:rsidRPr="003E701A" w:rsidRDefault="003A2C6C" w:rsidP="003A2C6C">
      <w:pPr>
        <w:widowControl w:val="0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3E701A">
        <w:rPr>
          <w:rFonts w:ascii="Times New Roman" w:hAnsi="Times New Roman" w:cs="Times New Roman"/>
        </w:rPr>
        <w:t>При заключении договора абонентская плата вносится в следующем порядке:</w:t>
      </w:r>
    </w:p>
    <w:p w:rsidR="003A2C6C" w:rsidRPr="005B5DEB" w:rsidRDefault="003A2C6C" w:rsidP="003A2C6C">
      <w:pPr>
        <w:widowControl w:val="0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3E701A">
        <w:rPr>
          <w:rFonts w:ascii="Times New Roman" w:hAnsi="Times New Roman" w:cs="Times New Roman"/>
        </w:rPr>
        <w:t>- Заказчик вносит не менее двух ежемесячных платежей. В свою очередь Исполнитель ежемесячно (в зависимости от внесенной Заказчиком суммы) осуществляет списание денежных средств в размере ежемесячной абонентской платы в счет оплаты работ по техническому обслуживанию ВКГО или ВДГО. Далее Заказчик осуществляет внесение абонентской платы в установленном размере ежемесячно.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4.2.</w:t>
      </w:r>
      <w:r w:rsidRPr="00811927">
        <w:rPr>
          <w:rFonts w:ascii="Times New Roman" w:hAnsi="Times New Roman" w:cs="Times New Roman"/>
          <w:color w:val="000000" w:themeColor="text1"/>
        </w:rPr>
        <w:t xml:space="preserve"> Стоимость работ по ремонту ВКГО или ВДГО, замене ВКГО или ВДГО, определяется исходя из фактического объема выполненных работ на основании действующего на момент выполнения работ Прейскуранта, утвержденного Исполнителем.</w:t>
      </w:r>
    </w:p>
    <w:p w:rsidR="00BF3BFD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lastRenderedPageBreak/>
        <w:t>4.3.</w:t>
      </w:r>
      <w:r w:rsidRPr="00811927">
        <w:rPr>
          <w:rFonts w:ascii="Times New Roman" w:hAnsi="Times New Roman" w:cs="Times New Roman"/>
          <w:color w:val="000000" w:themeColor="text1"/>
        </w:rPr>
        <w:t xml:space="preserve"> Ремонтные работы, работы по замене ВКГО или ВДГО, выполняемые по заявкам Заказчика, оплачиваются Заказчиком</w:t>
      </w:r>
      <w:r w:rsidR="00890236" w:rsidRPr="00811927">
        <w:rPr>
          <w:rFonts w:ascii="Times New Roman" w:hAnsi="Times New Roman" w:cs="Times New Roman"/>
          <w:color w:val="000000" w:themeColor="text1"/>
        </w:rPr>
        <w:t>.</w:t>
      </w:r>
      <w:r w:rsidR="00BF3BFD" w:rsidRPr="00811927">
        <w:rPr>
          <w:rFonts w:ascii="Times New Roman" w:hAnsi="Times New Roman" w:cs="Times New Roman"/>
          <w:color w:val="000000" w:themeColor="text1"/>
        </w:rPr>
        <w:t xml:space="preserve">                                                       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color w:val="000000" w:themeColor="text1"/>
        </w:rPr>
        <w:t>Стоимость ремонтных работ, работ по замене ВКГО или ВДГО оплачивается сверх стоимости услуг, указанных в п. 4.1. настоящего договора. Заказчик вправе оплатить ремонтные работы, работы по замене ВКГО или ВДГО в порядке предварительной оплаты при непосредственном предоставлении заявки в письменной форме по месту нахождения Исполнителя.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4.4.</w:t>
      </w:r>
      <w:r w:rsidRPr="00811927">
        <w:rPr>
          <w:rFonts w:ascii="Times New Roman" w:hAnsi="Times New Roman" w:cs="Times New Roman"/>
          <w:color w:val="000000" w:themeColor="text1"/>
        </w:rPr>
        <w:t xml:space="preserve"> Оборудование, детали, запасные части, необходимые для осуществления ремонтных работ по заявкам Заказчика, работ по замене ВКГО или ВДГО по заявкам Заказчика или ремонтных работ, выявленных в ходе осуществления технического обслуживания, предоставляются </w:t>
      </w:r>
      <w:r w:rsidR="005925D1" w:rsidRPr="00811927">
        <w:rPr>
          <w:rFonts w:ascii="Times New Roman" w:hAnsi="Times New Roman" w:cs="Times New Roman"/>
          <w:color w:val="000000" w:themeColor="text1"/>
        </w:rPr>
        <w:t>Исполнителем за отдельную плату. Использование запасных частей</w:t>
      </w:r>
      <w:r w:rsidR="00CA296C" w:rsidRPr="00811927">
        <w:rPr>
          <w:rFonts w:ascii="Times New Roman" w:hAnsi="Times New Roman" w:cs="Times New Roman"/>
          <w:color w:val="000000" w:themeColor="text1"/>
        </w:rPr>
        <w:t xml:space="preserve"> бывших в употреблении</w:t>
      </w:r>
      <w:r w:rsidR="005925D1" w:rsidRPr="00811927">
        <w:rPr>
          <w:rFonts w:ascii="Times New Roman" w:hAnsi="Times New Roman" w:cs="Times New Roman"/>
          <w:color w:val="000000" w:themeColor="text1"/>
        </w:rPr>
        <w:t>, представленных Заказчиком, запрещено.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4.5.</w:t>
      </w:r>
      <w:r w:rsidRPr="00811927">
        <w:rPr>
          <w:rFonts w:ascii="Times New Roman" w:hAnsi="Times New Roman" w:cs="Times New Roman"/>
          <w:color w:val="000000" w:themeColor="text1"/>
        </w:rPr>
        <w:t xml:space="preserve"> С Прейскурантом услуг, работ Исполнителя Заказчик может ознакомиться по месту нахождения Исполнителя или у представителя Исполнителя, выполняющего техническое обслуживание и ремонт ВКГО или ВДГО.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4.6.</w:t>
      </w:r>
      <w:r w:rsidRPr="00811927">
        <w:rPr>
          <w:rFonts w:ascii="Times New Roman" w:hAnsi="Times New Roman" w:cs="Times New Roman"/>
          <w:color w:val="000000" w:themeColor="text1"/>
        </w:rPr>
        <w:t xml:space="preserve"> Стоимость услуг (ремонтных работ) может изменяться Исполнителем в одностороннем порядке, о чем он обязан известить Заказчика не менее чем за один месяц путем вывешивания объявлений или путем размещения информации об изменении стоимости услуг в средствах массовой информации/сети Интернет.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4.7.</w:t>
      </w:r>
      <w:r w:rsidRPr="00811927">
        <w:rPr>
          <w:rFonts w:ascii="Times New Roman" w:hAnsi="Times New Roman" w:cs="Times New Roman"/>
          <w:color w:val="000000" w:themeColor="text1"/>
        </w:rPr>
        <w:t xml:space="preserve"> При расторжении настоящего договора, внесенная абонентская плата Заказчику не возвращается.</w:t>
      </w:r>
    </w:p>
    <w:p w:rsidR="00EA0277" w:rsidRPr="00811927" w:rsidRDefault="00EA0277" w:rsidP="00855A32">
      <w:pPr>
        <w:pStyle w:val="a5"/>
        <w:widowControl w:val="0"/>
        <w:tabs>
          <w:tab w:val="left" w:pos="0"/>
        </w:tabs>
        <w:suppressAutoHyphens/>
        <w:spacing w:line="228" w:lineRule="auto"/>
        <w:contextualSpacing/>
        <w:jc w:val="center"/>
        <w:rPr>
          <w:b/>
          <w:color w:val="000000" w:themeColor="text1"/>
          <w:sz w:val="22"/>
          <w:szCs w:val="22"/>
        </w:rPr>
      </w:pPr>
    </w:p>
    <w:p w:rsidR="00E15C52" w:rsidRPr="00811927" w:rsidRDefault="00E15C52" w:rsidP="00855A32">
      <w:pPr>
        <w:pStyle w:val="a5"/>
        <w:widowControl w:val="0"/>
        <w:tabs>
          <w:tab w:val="left" w:pos="0"/>
        </w:tabs>
        <w:suppressAutoHyphens/>
        <w:spacing w:line="228" w:lineRule="auto"/>
        <w:contextualSpacing/>
        <w:jc w:val="center"/>
        <w:rPr>
          <w:b/>
          <w:color w:val="000000" w:themeColor="text1"/>
          <w:sz w:val="22"/>
          <w:szCs w:val="22"/>
        </w:rPr>
      </w:pPr>
      <w:r w:rsidRPr="00811927">
        <w:rPr>
          <w:b/>
          <w:color w:val="000000" w:themeColor="text1"/>
          <w:sz w:val="22"/>
          <w:szCs w:val="22"/>
        </w:rPr>
        <w:t>5. Срок действия договора</w:t>
      </w:r>
    </w:p>
    <w:p w:rsidR="00E15C52" w:rsidRPr="00811927" w:rsidRDefault="00E15C52" w:rsidP="00855A32">
      <w:pPr>
        <w:pStyle w:val="a5"/>
        <w:widowControl w:val="0"/>
        <w:tabs>
          <w:tab w:val="left" w:pos="0"/>
        </w:tabs>
        <w:suppressAutoHyphens/>
        <w:spacing w:line="228" w:lineRule="auto"/>
        <w:contextualSpacing/>
        <w:jc w:val="center"/>
        <w:rPr>
          <w:b/>
          <w:color w:val="000000" w:themeColor="text1"/>
          <w:sz w:val="22"/>
          <w:szCs w:val="22"/>
        </w:rPr>
      </w:pP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5.1.</w:t>
      </w:r>
      <w:r w:rsidRPr="00811927">
        <w:rPr>
          <w:rFonts w:ascii="Times New Roman" w:hAnsi="Times New Roman" w:cs="Times New Roman"/>
          <w:color w:val="000000" w:themeColor="text1"/>
        </w:rPr>
        <w:t xml:space="preserve"> Настоящий договор заключается сроком на 3 (три) года. 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color w:val="000000" w:themeColor="text1"/>
        </w:rPr>
        <w:t>Настоящий договор вступает в силу со дня его подписания Сторонами.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5.2.</w:t>
      </w:r>
      <w:r w:rsidRPr="00811927">
        <w:rPr>
          <w:rFonts w:ascii="Times New Roman" w:hAnsi="Times New Roman" w:cs="Times New Roman"/>
          <w:color w:val="000000" w:themeColor="text1"/>
        </w:rPr>
        <w:t xml:space="preserve"> Настоящий договор считается продленным (пролонгированным) на 3 (три) года на прежних условиях, если не менее чем за 10 дней до окончания срока его действия не последует заявление одной из сторон о его расторжении. Количество пролонгации настоящего договора не ограничено.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5.3.</w:t>
      </w:r>
      <w:r w:rsidRPr="00811927">
        <w:rPr>
          <w:rFonts w:ascii="Times New Roman" w:hAnsi="Times New Roman" w:cs="Times New Roman"/>
          <w:color w:val="000000" w:themeColor="text1"/>
        </w:rPr>
        <w:t xml:space="preserve"> Настоящий договор, может быть, расторгнут: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color w:val="000000" w:themeColor="text1"/>
        </w:rPr>
        <w:t xml:space="preserve">- по соглашению сторон: 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color w:val="000000" w:themeColor="text1"/>
        </w:rPr>
        <w:t>- по инициативе одной из сторон по основаниям, предусмотренным действующим законодательством Российской Федерации</w:t>
      </w:r>
      <w:r w:rsidR="00F73266" w:rsidRPr="00811927">
        <w:rPr>
          <w:rFonts w:ascii="Times New Roman" w:hAnsi="Times New Roman" w:cs="Times New Roman"/>
          <w:color w:val="000000" w:themeColor="text1"/>
        </w:rPr>
        <w:t xml:space="preserve"> и настоящим договором</w:t>
      </w:r>
      <w:r w:rsidRPr="00811927">
        <w:rPr>
          <w:rFonts w:ascii="Times New Roman" w:hAnsi="Times New Roman" w:cs="Times New Roman"/>
          <w:color w:val="000000" w:themeColor="text1"/>
        </w:rPr>
        <w:t>.</w:t>
      </w:r>
    </w:p>
    <w:p w:rsidR="00E15C52" w:rsidRPr="00811927" w:rsidRDefault="00E15C52" w:rsidP="00855A32">
      <w:pPr>
        <w:pStyle w:val="a5"/>
        <w:widowControl w:val="0"/>
        <w:suppressAutoHyphens/>
        <w:spacing w:line="228" w:lineRule="auto"/>
        <w:ind w:firstLine="520"/>
        <w:contextualSpacing/>
        <w:jc w:val="center"/>
        <w:rPr>
          <w:b/>
          <w:color w:val="000000" w:themeColor="text1"/>
          <w:sz w:val="22"/>
          <w:szCs w:val="22"/>
        </w:rPr>
      </w:pPr>
      <w:r w:rsidRPr="00811927">
        <w:rPr>
          <w:b/>
          <w:color w:val="000000" w:themeColor="text1"/>
          <w:sz w:val="22"/>
          <w:szCs w:val="22"/>
        </w:rPr>
        <w:t>6. Ответственность сторон и порядок рассмотрения споров</w:t>
      </w:r>
    </w:p>
    <w:p w:rsidR="00E15C52" w:rsidRPr="00811927" w:rsidRDefault="00E15C52" w:rsidP="00855A32">
      <w:pPr>
        <w:pStyle w:val="a5"/>
        <w:widowControl w:val="0"/>
        <w:suppressAutoHyphens/>
        <w:spacing w:line="228" w:lineRule="auto"/>
        <w:ind w:firstLine="520"/>
        <w:contextualSpacing/>
        <w:jc w:val="center"/>
        <w:rPr>
          <w:b/>
          <w:color w:val="000000" w:themeColor="text1"/>
          <w:sz w:val="22"/>
          <w:szCs w:val="22"/>
        </w:rPr>
      </w:pP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 xml:space="preserve">6.1. </w:t>
      </w:r>
      <w:r w:rsidRPr="00811927">
        <w:rPr>
          <w:rFonts w:ascii="Times New Roman" w:hAnsi="Times New Roman" w:cs="Times New Roman"/>
          <w:color w:val="000000" w:themeColor="text1"/>
        </w:rPr>
        <w:t xml:space="preserve"> За неисполнение или ненадлежащие исполнение принятых на себя обязательств по настоящему договору стороны несут ответственность в соответствии действующим законодательством РФ.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 xml:space="preserve">6.2. </w:t>
      </w:r>
      <w:r w:rsidRPr="00811927">
        <w:rPr>
          <w:rFonts w:ascii="Times New Roman" w:hAnsi="Times New Roman" w:cs="Times New Roman"/>
          <w:color w:val="000000" w:themeColor="text1"/>
        </w:rPr>
        <w:t>Исполнитель не несет ответственности за качество и недостатки проведенного технического обслуживания, обусловленные несоблюдением Заказчиком требований, изложенных в п. 3.3. настоящего договора, а также вызванные нормальным износом отдельных узлов и элементов ВКГО или ВДГО, отключением электроэнергии, поступлением в газораспределительную систему и ВКГО или ВДГО некачественного газа и/или поступления воды из-за повышенного ее содержания в газе, неудовлетворительным состоянием помещения, в котором установлено оборудование, нарушением целостности пломб, установленных Исполнителем или механическим повреждением элементов ВКГО или ВДГО по вине Заказчика или третьих лиц.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 xml:space="preserve">6.3. </w:t>
      </w:r>
      <w:r w:rsidRPr="00811927">
        <w:rPr>
          <w:rFonts w:ascii="Times New Roman" w:hAnsi="Times New Roman" w:cs="Times New Roman"/>
          <w:color w:val="000000" w:themeColor="text1"/>
        </w:rPr>
        <w:t>Заказчик, несвоевременно и (или) в неполном размере внесший плату по договору о техническом обслуживании и ремонте ВКГО или ВДГО за оказанные услуги (выполненные работы) по техническому обслуживанию и ремонту ВКГО или ВДГО, обязан по требованию Исполнителя уплатить пени в размере 1/300 ставки рефинансирования ЦБ РФ, действующей на момент оплаты, от не выплаченных в срок сумм за каждый день просрочки, начиная со следующего дня после наступления установленного срока оплаты и заканчивая днем фактической оплаты задолженности включительно.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6.4.</w:t>
      </w:r>
      <w:r w:rsidRPr="00811927">
        <w:rPr>
          <w:rFonts w:ascii="Times New Roman" w:hAnsi="Times New Roman" w:cs="Times New Roman"/>
          <w:color w:val="000000" w:themeColor="text1"/>
        </w:rPr>
        <w:t xml:space="preserve"> Споры и разногласия, возникающие у Сторон в процессе исполнения условий настоящего договора, по возможности будут разрешаться путем переговоров с соблюдением обязательного претензионного порядка. Срок рассмотрения претензии - 15 календарных дней. В случае не достижения согласия, споры разрешаются в установленном порядке в соответствии с действующим законодательством.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6.5.</w:t>
      </w:r>
      <w:r w:rsidRPr="00811927">
        <w:rPr>
          <w:rFonts w:ascii="Times New Roman" w:hAnsi="Times New Roman" w:cs="Times New Roman"/>
          <w:color w:val="000000" w:themeColor="text1"/>
        </w:rPr>
        <w:t xml:space="preserve"> Стороны освобождаются от ответственности за частичное или полное неисполнение своих обязательств по настоящему договору, если исполнению препятствовали обстоятельства непреодолимой силы (форс-мажор), не зависящие от воли Сторон.</w:t>
      </w:r>
    </w:p>
    <w:p w:rsidR="00E15C52" w:rsidRPr="00811927" w:rsidRDefault="00E15C52" w:rsidP="00855A32">
      <w:pPr>
        <w:pStyle w:val="a5"/>
        <w:widowControl w:val="0"/>
        <w:suppressAutoHyphens/>
        <w:spacing w:line="228" w:lineRule="auto"/>
        <w:contextualSpacing/>
        <w:jc w:val="center"/>
        <w:rPr>
          <w:b/>
          <w:color w:val="000000" w:themeColor="text1"/>
          <w:sz w:val="22"/>
          <w:szCs w:val="22"/>
        </w:rPr>
      </w:pPr>
      <w:r w:rsidRPr="00811927">
        <w:rPr>
          <w:b/>
          <w:color w:val="000000" w:themeColor="text1"/>
          <w:sz w:val="22"/>
          <w:szCs w:val="22"/>
        </w:rPr>
        <w:t>7. Прочие условия</w:t>
      </w:r>
    </w:p>
    <w:p w:rsidR="00E15C52" w:rsidRPr="00811927" w:rsidRDefault="00E15C52" w:rsidP="00855A32">
      <w:pPr>
        <w:pStyle w:val="a5"/>
        <w:widowControl w:val="0"/>
        <w:suppressAutoHyphens/>
        <w:spacing w:line="228" w:lineRule="auto"/>
        <w:contextualSpacing/>
        <w:jc w:val="center"/>
        <w:rPr>
          <w:b/>
          <w:color w:val="000000" w:themeColor="text1"/>
          <w:sz w:val="22"/>
          <w:szCs w:val="22"/>
        </w:rPr>
      </w:pPr>
    </w:p>
    <w:p w:rsidR="00E15C52" w:rsidRPr="00811927" w:rsidRDefault="00E15C52" w:rsidP="00855A32">
      <w:pPr>
        <w:pStyle w:val="a5"/>
        <w:widowControl w:val="0"/>
        <w:suppressAutoHyphens/>
        <w:spacing w:line="228" w:lineRule="auto"/>
        <w:ind w:firstLine="567"/>
        <w:contextualSpacing/>
        <w:rPr>
          <w:color w:val="000000" w:themeColor="text1"/>
          <w:sz w:val="22"/>
          <w:szCs w:val="22"/>
        </w:rPr>
      </w:pPr>
      <w:r w:rsidRPr="00811927">
        <w:rPr>
          <w:b/>
          <w:color w:val="000000" w:themeColor="text1"/>
          <w:sz w:val="22"/>
          <w:szCs w:val="22"/>
        </w:rPr>
        <w:t xml:space="preserve">7.1. </w:t>
      </w:r>
      <w:r w:rsidRPr="00811927">
        <w:rPr>
          <w:color w:val="000000" w:themeColor="text1"/>
          <w:sz w:val="22"/>
          <w:szCs w:val="22"/>
        </w:rPr>
        <w:t>Настоящий договор составлен в 2-х (двух) экземплярах, имеющих одинаковую юридическую силу, по одному для каждой из Сторон.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7.2.</w:t>
      </w:r>
      <w:r w:rsidRPr="00811927">
        <w:rPr>
          <w:rFonts w:ascii="Times New Roman" w:hAnsi="Times New Roman" w:cs="Times New Roman"/>
          <w:color w:val="000000" w:themeColor="text1"/>
        </w:rPr>
        <w:t xml:space="preserve"> Подписанием настоящего договора Заказчик выражает согласие на получение от Исполнителя информационных сообщений по средствам открытой SMS-рассылки.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7.3.</w:t>
      </w:r>
      <w:r w:rsidRPr="00811927">
        <w:rPr>
          <w:rFonts w:ascii="Times New Roman" w:hAnsi="Times New Roman" w:cs="Times New Roman"/>
          <w:color w:val="000000" w:themeColor="text1"/>
        </w:rPr>
        <w:t xml:space="preserve"> Вопросы, не урегулированные настоящим договором, разрешаются в соответствии с действующим законодательством Российской Федерации. 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7.4</w:t>
      </w:r>
      <w:r w:rsidRPr="00811927">
        <w:rPr>
          <w:rFonts w:ascii="Times New Roman" w:hAnsi="Times New Roman" w:cs="Times New Roman"/>
          <w:color w:val="000000" w:themeColor="text1"/>
        </w:rPr>
        <w:t>. С даты заключения настоящего договора все ранее заключенные между Заказчиком и Исполнителем договоры на техническое обслуживание ВКГО или ВДГО, считаются расторгнутыми, а в части взаиморасчетов действуют до их полного исполнения Сторонами.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 xml:space="preserve">7.5. </w:t>
      </w:r>
      <w:r w:rsidRPr="00811927">
        <w:rPr>
          <w:rFonts w:ascii="Times New Roman" w:hAnsi="Times New Roman" w:cs="Times New Roman"/>
          <w:color w:val="000000" w:themeColor="text1"/>
        </w:rPr>
        <w:t>Подписание Исполнителем данного договора подтверждает наличие технической возможности подачи газа на объект Заказчика по адресу, указанному в п. 1.2.</w:t>
      </w:r>
    </w:p>
    <w:p w:rsidR="00E15C52" w:rsidRPr="00811927" w:rsidRDefault="00E15C52" w:rsidP="00855A32">
      <w:pPr>
        <w:spacing w:after="0" w:line="228" w:lineRule="auto"/>
        <w:ind w:firstLine="540"/>
        <w:contextualSpacing/>
        <w:jc w:val="both"/>
        <w:rPr>
          <w:rFonts w:ascii="Verdana" w:hAnsi="Verdana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lastRenderedPageBreak/>
        <w:t>7.6</w:t>
      </w:r>
      <w:r w:rsidRPr="00811927">
        <w:rPr>
          <w:rFonts w:ascii="Times New Roman" w:hAnsi="Times New Roman" w:cs="Times New Roman"/>
          <w:color w:val="000000" w:themeColor="text1"/>
        </w:rPr>
        <w:t>. Настоящий договор, приложения к нему и иные документы, непосредственно связанные с настоящим договором в электронной форме, подписанные графической электронной подписью (подпись, выполненная стороной договора на электронном устройстве), признается электронным документом, равнозначным документу на бумажном носителе, подписанному собственноручной подписью, и могут применяться в любых правоотношениях в соответствии с законодательством Российской Федерации.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15C52" w:rsidRPr="00811927" w:rsidRDefault="00E15C52" w:rsidP="00855A32">
      <w:pPr>
        <w:widowControl w:val="0"/>
        <w:suppressAutoHyphens/>
        <w:spacing w:after="0" w:line="228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8. Персональные данные Заказчика и порядок их обработки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8.1.</w:t>
      </w:r>
      <w:r w:rsidRPr="00811927">
        <w:rPr>
          <w:rFonts w:ascii="Times New Roman" w:hAnsi="Times New Roman" w:cs="Times New Roman"/>
          <w:color w:val="000000" w:themeColor="text1"/>
        </w:rPr>
        <w:t xml:space="preserve"> Исполнитель осуществляет обработку (сбор, систематизацию, хранение, уточнение, обновление, изменение, использование, распространение, в том числе передачу данных агентам по сбору платежей за ТО ВКГО или ВДГО, обезличивание, блокирование, уничтожение персональных данных Заказчика (Ф.И.О., адреса проживания и/или помещения, в котором установлен объект обслуживания)), с использованием средств автоматизации или без использования таковых, в целях исполнения настоящего договора в соответствии с требованиями Федерального закона от 27.07.2006 года № 152-ФЗ «О персональных данных», а Заказчик дает согласие на обработку этих персональных данных.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8.2</w:t>
      </w:r>
      <w:r w:rsidRPr="00811927">
        <w:rPr>
          <w:rFonts w:ascii="Times New Roman" w:hAnsi="Times New Roman" w:cs="Times New Roman"/>
          <w:color w:val="000000" w:themeColor="text1"/>
        </w:rPr>
        <w:t>. Указанные персональные данные представляются Заказчиком и обрабатываются Исполнителем в период действия договора, и (или) до окончания действия обязательств сторон в целях исполнения настоящего договора, хранение Исполнителем персональных данных в форме, позволяющей определить субъект персональных данных, осуществляется не дольше, чем это требует цели их обработки, исполнения договора (обязательств).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8.3</w:t>
      </w:r>
      <w:r w:rsidRPr="00811927">
        <w:rPr>
          <w:rFonts w:ascii="Times New Roman" w:hAnsi="Times New Roman" w:cs="Times New Roman"/>
          <w:color w:val="000000" w:themeColor="text1"/>
        </w:rPr>
        <w:t>. Исполнитель в период действия договора и до окончания действия обязательств Сторон обеспечивает конфиденциальность персональных данных, а по достижении предельных сроков хранения документации, содержащей такие сведения, установленных в соответствии с законодательством для целей хранения, их уничтожение и (или) обезличивание.</w:t>
      </w:r>
    </w:p>
    <w:p w:rsidR="00E15C52" w:rsidRPr="00811927" w:rsidRDefault="00E15C52" w:rsidP="00855A32">
      <w:pPr>
        <w:widowControl w:val="0"/>
        <w:suppressAutoHyphens/>
        <w:spacing w:after="0" w:line="228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E15C52" w:rsidRPr="00811927" w:rsidRDefault="00E15C52" w:rsidP="00855A32">
      <w:pPr>
        <w:widowControl w:val="0"/>
        <w:suppressAutoHyphens/>
        <w:spacing w:after="0" w:line="228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9. Приложения к договору</w:t>
      </w:r>
    </w:p>
    <w:p w:rsidR="00E15C52" w:rsidRPr="00811927" w:rsidRDefault="00E15C52" w:rsidP="00855A32">
      <w:pPr>
        <w:pStyle w:val="a3"/>
        <w:widowControl w:val="0"/>
        <w:numPr>
          <w:ilvl w:val="0"/>
          <w:numId w:val="22"/>
        </w:numPr>
        <w:tabs>
          <w:tab w:val="left" w:pos="851"/>
        </w:tabs>
        <w:suppressAutoHyphens/>
        <w:spacing w:after="0" w:line="228" w:lineRule="auto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color w:val="000000" w:themeColor="text1"/>
        </w:rPr>
        <w:t xml:space="preserve">Минимальный перечень выполняемых работ (услуг) по техническому обслуживанию ВКГО, ВДГО.                    </w:t>
      </w:r>
    </w:p>
    <w:p w:rsidR="00E15C52" w:rsidRPr="00811927" w:rsidRDefault="00E15C52" w:rsidP="00855A32">
      <w:pPr>
        <w:pStyle w:val="a3"/>
        <w:widowControl w:val="0"/>
        <w:numPr>
          <w:ilvl w:val="0"/>
          <w:numId w:val="22"/>
        </w:numPr>
        <w:tabs>
          <w:tab w:val="left" w:pos="851"/>
        </w:tabs>
        <w:suppressAutoHyphens/>
        <w:spacing w:after="0" w:line="228" w:lineRule="auto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color w:val="000000" w:themeColor="text1"/>
        </w:rPr>
        <w:t>Перечень газового оборудования, подлежащего техническому обслуживанию по настоящему договору на дату его заключения.</w:t>
      </w:r>
    </w:p>
    <w:p w:rsidR="00E15C52" w:rsidRPr="00811927" w:rsidRDefault="00E15C52" w:rsidP="00855A32">
      <w:pPr>
        <w:pStyle w:val="a3"/>
        <w:widowControl w:val="0"/>
        <w:numPr>
          <w:ilvl w:val="0"/>
          <w:numId w:val="22"/>
        </w:numPr>
        <w:tabs>
          <w:tab w:val="left" w:pos="851"/>
        </w:tabs>
        <w:suppressAutoHyphens/>
        <w:spacing w:after="0" w:line="228" w:lineRule="auto"/>
        <w:ind w:left="0" w:firstLine="567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color w:val="000000" w:themeColor="text1"/>
          <w:shd w:val="clear" w:color="auto" w:fill="FFFFFF"/>
        </w:rPr>
        <w:t>Акт сдачи-приемки выполненных работ (оказанных услуг).</w:t>
      </w:r>
    </w:p>
    <w:p w:rsidR="005B5DEB" w:rsidRPr="00811927" w:rsidRDefault="00E15C52" w:rsidP="00855A32">
      <w:pPr>
        <w:pStyle w:val="a3"/>
        <w:widowControl w:val="0"/>
        <w:numPr>
          <w:ilvl w:val="0"/>
          <w:numId w:val="22"/>
        </w:numPr>
        <w:tabs>
          <w:tab w:val="left" w:pos="851"/>
        </w:tabs>
        <w:suppressAutoHyphens/>
        <w:spacing w:after="0" w:line="228" w:lineRule="auto"/>
        <w:ind w:left="0" w:firstLine="567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color w:val="000000" w:themeColor="text1"/>
        </w:rPr>
        <w:t>Акт выполненных работ по ремонту ВДГО/ВКГО.</w:t>
      </w:r>
    </w:p>
    <w:p w:rsidR="005B5DEB" w:rsidRPr="00811927" w:rsidRDefault="005B5DEB" w:rsidP="00855A32">
      <w:pPr>
        <w:pStyle w:val="a3"/>
        <w:widowControl w:val="0"/>
        <w:numPr>
          <w:ilvl w:val="0"/>
          <w:numId w:val="22"/>
        </w:numPr>
        <w:tabs>
          <w:tab w:val="left" w:pos="851"/>
        </w:tabs>
        <w:suppressAutoHyphens/>
        <w:spacing w:after="0" w:line="228" w:lineRule="auto"/>
        <w:ind w:left="0" w:firstLine="567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color w:val="000000" w:themeColor="text1"/>
        </w:rPr>
        <w:t>Инструкция по безопасному использованию газа при удовлетворении коммунально-бытовых нужд.</w:t>
      </w:r>
    </w:p>
    <w:p w:rsidR="00BE65E2" w:rsidRPr="00811927" w:rsidRDefault="00BE65E2" w:rsidP="00855A32">
      <w:pPr>
        <w:pStyle w:val="a5"/>
        <w:spacing w:line="228" w:lineRule="auto"/>
        <w:contextualSpacing/>
        <w:jc w:val="center"/>
        <w:rPr>
          <w:b/>
          <w:color w:val="000000" w:themeColor="text1"/>
          <w:sz w:val="22"/>
          <w:szCs w:val="22"/>
        </w:rPr>
      </w:pPr>
    </w:p>
    <w:p w:rsidR="00E15C52" w:rsidRPr="00811927" w:rsidRDefault="00E15C52" w:rsidP="00855A32">
      <w:pPr>
        <w:pStyle w:val="a5"/>
        <w:spacing w:line="228" w:lineRule="auto"/>
        <w:contextualSpacing/>
        <w:jc w:val="center"/>
        <w:rPr>
          <w:b/>
          <w:color w:val="000000" w:themeColor="text1"/>
          <w:sz w:val="22"/>
          <w:szCs w:val="22"/>
        </w:rPr>
      </w:pPr>
      <w:r w:rsidRPr="00811927">
        <w:rPr>
          <w:b/>
          <w:color w:val="000000" w:themeColor="text1"/>
          <w:sz w:val="22"/>
          <w:szCs w:val="22"/>
        </w:rPr>
        <w:t>10. Реквизиты и подписи сторон</w:t>
      </w:r>
    </w:p>
    <w:p w:rsidR="00E15C52" w:rsidRPr="00811927" w:rsidRDefault="00E15C52" w:rsidP="00855A32">
      <w:pPr>
        <w:pStyle w:val="a5"/>
        <w:spacing w:line="228" w:lineRule="auto"/>
        <w:contextualSpacing/>
        <w:jc w:val="center"/>
        <w:rPr>
          <w:b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XSpec="center" w:tblpY="1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4968"/>
        <w:gridCol w:w="5063"/>
      </w:tblGrid>
      <w:tr w:rsidR="00811927" w:rsidRPr="00811927" w:rsidTr="00E15C52">
        <w:tc>
          <w:tcPr>
            <w:tcW w:w="4968" w:type="dxa"/>
          </w:tcPr>
          <w:p w:rsidR="00E15C52" w:rsidRPr="00811927" w:rsidRDefault="00E15C52" w:rsidP="00855A32">
            <w:pPr>
              <w:spacing w:after="0" w:line="228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</w:rPr>
              <w:t>«Заказчик»:</w:t>
            </w:r>
          </w:p>
          <w:p w:rsidR="00E15C52" w:rsidRPr="00811927" w:rsidRDefault="00E15C52" w:rsidP="00855A32">
            <w:pPr>
              <w:spacing w:after="0" w:line="228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</w:rPr>
              <w:t>_________________________________________</w:t>
            </w:r>
          </w:p>
        </w:tc>
        <w:tc>
          <w:tcPr>
            <w:tcW w:w="5063" w:type="dxa"/>
          </w:tcPr>
          <w:p w:rsidR="00E15C52" w:rsidRPr="00811927" w:rsidRDefault="00E15C52" w:rsidP="00855A32">
            <w:pPr>
              <w:spacing w:after="0" w:line="228" w:lineRule="auto"/>
              <w:ind w:firstLine="540"/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</w:rPr>
              <w:t>«Исполнитель»:</w:t>
            </w:r>
          </w:p>
        </w:tc>
      </w:tr>
      <w:tr w:rsidR="00811927" w:rsidRPr="00811927" w:rsidTr="00E15C52">
        <w:trPr>
          <w:trHeight w:val="2696"/>
        </w:trPr>
        <w:tc>
          <w:tcPr>
            <w:tcW w:w="4968" w:type="dxa"/>
          </w:tcPr>
          <w:p w:rsidR="00E15C52" w:rsidRPr="00811927" w:rsidRDefault="00E15C52" w:rsidP="00855A32">
            <w:pPr>
              <w:spacing w:after="0" w:line="228" w:lineRule="auto"/>
              <w:contextualSpacing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Ф.И.О.</w:t>
            </w:r>
          </w:p>
          <w:p w:rsidR="00E15C52" w:rsidRPr="00811927" w:rsidRDefault="00E15C52" w:rsidP="00855A32">
            <w:pPr>
              <w:spacing w:after="0" w:line="228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</w:rPr>
              <w:t>дата рождения ____________________________</w:t>
            </w:r>
          </w:p>
          <w:p w:rsidR="00E15C52" w:rsidRPr="00811927" w:rsidRDefault="00E15C52" w:rsidP="00855A32">
            <w:pPr>
              <w:spacing w:after="0" w:line="228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</w:rPr>
              <w:t>место рождения ___________________________</w:t>
            </w:r>
          </w:p>
          <w:p w:rsidR="00E15C52" w:rsidRPr="00811927" w:rsidRDefault="00E15C52" w:rsidP="00855A32">
            <w:pPr>
              <w:spacing w:after="0" w:line="228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</w:rPr>
              <w:t>_________________________________________</w:t>
            </w:r>
            <w:r w:rsidR="00C53056">
              <w:rPr>
                <w:rFonts w:ascii="Times New Roman" w:hAnsi="Times New Roman" w:cs="Times New Roman"/>
                <w:color w:val="000000" w:themeColor="text1"/>
              </w:rPr>
              <w:t xml:space="preserve"> _</w:t>
            </w:r>
            <w:r w:rsidR="00C53056" w:rsidRPr="00811927">
              <w:rPr>
                <w:rFonts w:ascii="Times New Roman" w:hAnsi="Times New Roman" w:cs="Times New Roman"/>
                <w:color w:val="000000" w:themeColor="text1"/>
              </w:rPr>
              <w:t>________________________________________</w:t>
            </w:r>
          </w:p>
          <w:p w:rsidR="00E15C52" w:rsidRPr="00811927" w:rsidRDefault="00E15C52" w:rsidP="00855A32">
            <w:pPr>
              <w:spacing w:after="0" w:line="228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</w:rPr>
              <w:t>паспорт серия ______номер__________________</w:t>
            </w:r>
          </w:p>
          <w:p w:rsidR="00E15C52" w:rsidRPr="00811927" w:rsidRDefault="00E15C52" w:rsidP="00855A32">
            <w:pPr>
              <w:spacing w:after="0" w:line="228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</w:rPr>
              <w:t>кем выдан_________________________________</w:t>
            </w:r>
            <w:r w:rsidR="00C53056" w:rsidRPr="00811927">
              <w:rPr>
                <w:rFonts w:ascii="Times New Roman" w:hAnsi="Times New Roman" w:cs="Times New Roman"/>
                <w:color w:val="000000" w:themeColor="text1"/>
              </w:rPr>
              <w:t>___</w:t>
            </w:r>
            <w:r w:rsidR="00C530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53056" w:rsidRPr="00811927">
              <w:rPr>
                <w:rFonts w:ascii="Times New Roman" w:hAnsi="Times New Roman" w:cs="Times New Roman"/>
                <w:color w:val="000000" w:themeColor="text1"/>
              </w:rPr>
              <w:t>_______________________________________</w:t>
            </w:r>
          </w:p>
          <w:p w:rsidR="00E15C52" w:rsidRPr="00811927" w:rsidRDefault="00E15C52" w:rsidP="00855A32">
            <w:pPr>
              <w:spacing w:after="0" w:line="228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</w:rPr>
              <w:t>__________________________________________</w:t>
            </w:r>
          </w:p>
          <w:p w:rsidR="00E15C52" w:rsidRPr="00811927" w:rsidRDefault="00E15C52" w:rsidP="00855A32">
            <w:pPr>
              <w:spacing w:after="0" w:line="228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</w:rPr>
              <w:t>от  «______» ________ 20____г</w:t>
            </w:r>
          </w:p>
          <w:p w:rsidR="00E15C52" w:rsidRPr="00811927" w:rsidRDefault="00E15C52" w:rsidP="00855A32">
            <w:pPr>
              <w:spacing w:after="0" w:line="228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</w:rPr>
              <w:t>контактный телефон</w:t>
            </w:r>
          </w:p>
          <w:p w:rsidR="00E15C52" w:rsidRPr="00811927" w:rsidRDefault="00E15C52" w:rsidP="00855A32">
            <w:pPr>
              <w:spacing w:after="0" w:line="228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</w:rPr>
              <w:t>сот._______________________________________</w:t>
            </w:r>
          </w:p>
          <w:p w:rsidR="00E15C52" w:rsidRPr="00811927" w:rsidRDefault="00E15C52" w:rsidP="00855A32">
            <w:pPr>
              <w:spacing w:after="0" w:line="228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</w:rPr>
              <w:t>электронная почта __________________________</w:t>
            </w:r>
          </w:p>
          <w:p w:rsidR="00E15C52" w:rsidRPr="00811927" w:rsidRDefault="00E15C52" w:rsidP="00855A32">
            <w:pPr>
              <w:spacing w:after="0" w:line="228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</w:rPr>
              <w:t>__________________________________________</w:t>
            </w:r>
          </w:p>
          <w:p w:rsidR="00E15C52" w:rsidRPr="00811927" w:rsidRDefault="00E15C52" w:rsidP="00855A32">
            <w:pPr>
              <w:spacing w:after="0" w:line="228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E15C52" w:rsidRPr="00811927" w:rsidRDefault="00E15C52" w:rsidP="00855A32">
            <w:pPr>
              <w:spacing w:after="0" w:line="228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</w:rPr>
              <w:t>_________________/________________________</w:t>
            </w:r>
          </w:p>
          <w:p w:rsidR="00E15C52" w:rsidRPr="00811927" w:rsidRDefault="00E15C52" w:rsidP="00855A32">
            <w:pPr>
              <w:spacing w:after="0" w:line="228" w:lineRule="auto"/>
              <w:ind w:firstLine="54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</w:rPr>
              <w:t>подпись                       ФИО</w:t>
            </w:r>
          </w:p>
        </w:tc>
        <w:tc>
          <w:tcPr>
            <w:tcW w:w="5063" w:type="dxa"/>
          </w:tcPr>
          <w:p w:rsidR="00E15C52" w:rsidRPr="00811927" w:rsidRDefault="00E15C52" w:rsidP="00855A32">
            <w:pPr>
              <w:spacing w:after="0" w:line="228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</w:rPr>
              <w:t>ООО «Барнаулгоргаз»</w:t>
            </w:r>
          </w:p>
          <w:p w:rsidR="00E15C52" w:rsidRPr="008145CF" w:rsidRDefault="00E55426" w:rsidP="00855A32">
            <w:pPr>
              <w:spacing w:after="0" w:line="228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Адрес: 656043</w:t>
            </w:r>
            <w:r w:rsidR="00E15C52" w:rsidRPr="00811927">
              <w:rPr>
                <w:rFonts w:ascii="Times New Roman" w:hAnsi="Times New Roman" w:cs="Times New Roman"/>
                <w:color w:val="000000" w:themeColor="text1"/>
              </w:rPr>
              <w:t>, г. Барн</w:t>
            </w:r>
            <w:r w:rsidR="008145CF">
              <w:rPr>
                <w:rFonts w:ascii="Times New Roman" w:hAnsi="Times New Roman" w:cs="Times New Roman"/>
                <w:color w:val="000000" w:themeColor="text1"/>
              </w:rPr>
              <w:t xml:space="preserve">аул, пер. Радищева, д. 8, офис </w:t>
            </w:r>
            <w:r w:rsidR="008145CF" w:rsidRPr="008145CF">
              <w:rPr>
                <w:rFonts w:ascii="Times New Roman" w:hAnsi="Times New Roman" w:cs="Times New Roman"/>
                <w:color w:val="000000" w:themeColor="text1"/>
              </w:rPr>
              <w:t>207</w:t>
            </w:r>
          </w:p>
          <w:p w:rsidR="00E15C52" w:rsidRPr="00811927" w:rsidRDefault="00E15C52" w:rsidP="00855A32">
            <w:pPr>
              <w:spacing w:after="0" w:line="228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</w:rPr>
              <w:t xml:space="preserve">ОГРН </w:t>
            </w:r>
            <w:r w:rsidR="008145CF" w:rsidRPr="008145CF">
              <w:rPr>
                <w:rFonts w:ascii="Times New Roman" w:hAnsi="Times New Roman" w:cs="Times New Roman"/>
                <w:color w:val="000000" w:themeColor="text1"/>
              </w:rPr>
              <w:t>1212200031086</w:t>
            </w:r>
            <w:r w:rsidRPr="00811927">
              <w:rPr>
                <w:rFonts w:ascii="Times New Roman" w:hAnsi="Times New Roman" w:cs="Times New Roman"/>
                <w:color w:val="000000" w:themeColor="text1"/>
              </w:rPr>
              <w:t xml:space="preserve">, ИНН </w:t>
            </w:r>
            <w:r w:rsidR="008145CF" w:rsidRPr="008145CF">
              <w:rPr>
                <w:rFonts w:ascii="Times New Roman" w:hAnsi="Times New Roman" w:cs="Times New Roman"/>
                <w:color w:val="000000" w:themeColor="text1"/>
              </w:rPr>
              <w:t>2225223747</w:t>
            </w:r>
            <w:r w:rsidRPr="00811927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E15C52" w:rsidRPr="008145CF" w:rsidRDefault="00E15C52" w:rsidP="00855A32">
            <w:pPr>
              <w:spacing w:after="0" w:line="228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</w:rPr>
              <w:t xml:space="preserve">КПП </w:t>
            </w:r>
            <w:r w:rsidR="008145CF" w:rsidRPr="008145CF">
              <w:rPr>
                <w:rFonts w:ascii="Times New Roman" w:hAnsi="Times New Roman" w:cs="Times New Roman"/>
                <w:color w:val="000000" w:themeColor="text1"/>
              </w:rPr>
              <w:t>222501001</w:t>
            </w:r>
          </w:p>
          <w:p w:rsidR="00E15C52" w:rsidRPr="008145CF" w:rsidRDefault="00E15C52" w:rsidP="00855A32">
            <w:pPr>
              <w:spacing w:after="0" w:line="228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811927">
              <w:rPr>
                <w:rFonts w:ascii="Times New Roman" w:hAnsi="Times New Roman" w:cs="Times New Roman"/>
                <w:b/>
                <w:color w:val="000000" w:themeColor="text1"/>
              </w:rPr>
              <w:t>Р</w:t>
            </w:r>
            <w:proofErr w:type="gramEnd"/>
            <w:r w:rsidRPr="00811927">
              <w:rPr>
                <w:rFonts w:ascii="Times New Roman" w:hAnsi="Times New Roman" w:cs="Times New Roman"/>
                <w:b/>
                <w:color w:val="000000" w:themeColor="text1"/>
              </w:rPr>
              <w:t>/с</w:t>
            </w:r>
            <w:r w:rsidR="008145CF" w:rsidRPr="008145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40702810810000987924</w:t>
            </w:r>
          </w:p>
          <w:p w:rsidR="00E15C52" w:rsidRPr="008145CF" w:rsidRDefault="008145CF" w:rsidP="00855A32">
            <w:pPr>
              <w:spacing w:after="0" w:line="228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АО «ТИНЬКОФФ БАНК»</w:t>
            </w:r>
          </w:p>
          <w:p w:rsidR="00E15C52" w:rsidRPr="00811927" w:rsidRDefault="00E15C52" w:rsidP="00855A32">
            <w:pPr>
              <w:spacing w:after="0" w:line="228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b/>
                <w:color w:val="000000" w:themeColor="text1"/>
              </w:rPr>
              <w:t xml:space="preserve">К/с </w:t>
            </w:r>
            <w:r w:rsidR="008145CF">
              <w:rPr>
                <w:rFonts w:ascii="Times New Roman" w:hAnsi="Times New Roman" w:cs="Times New Roman"/>
                <w:b/>
                <w:color w:val="000000" w:themeColor="text1"/>
              </w:rPr>
              <w:t>30101810145250000974</w:t>
            </w:r>
          </w:p>
          <w:p w:rsidR="00E15C52" w:rsidRPr="00811927" w:rsidRDefault="00E15C52" w:rsidP="00855A32">
            <w:pPr>
              <w:spacing w:after="0" w:line="228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b/>
                <w:color w:val="000000" w:themeColor="text1"/>
              </w:rPr>
              <w:t xml:space="preserve">БИК </w:t>
            </w:r>
            <w:r w:rsidR="008145CF">
              <w:rPr>
                <w:rFonts w:ascii="Times New Roman" w:hAnsi="Times New Roman" w:cs="Times New Roman"/>
                <w:b/>
                <w:color w:val="000000" w:themeColor="text1"/>
              </w:rPr>
              <w:t>044525974</w:t>
            </w:r>
          </w:p>
          <w:p w:rsidR="00E15C52" w:rsidRPr="00811927" w:rsidRDefault="00E15C52" w:rsidP="00855A32">
            <w:pPr>
              <w:spacing w:after="0" w:line="228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</w:rPr>
              <w:t>телефон: 8 (3852) 284-000</w:t>
            </w:r>
          </w:p>
          <w:p w:rsidR="00E15C52" w:rsidRPr="00811927" w:rsidRDefault="00E15C52" w:rsidP="00855A32">
            <w:pPr>
              <w:spacing w:after="0" w:line="228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15C52" w:rsidRPr="00811927" w:rsidRDefault="009F4AC0" w:rsidP="00855A32">
            <w:pPr>
              <w:spacing w:after="0" w:line="228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</w:rPr>
              <w:t>____________________________________________</w:t>
            </w:r>
          </w:p>
          <w:p w:rsidR="00E15C52" w:rsidRPr="00811927" w:rsidRDefault="00E15C52" w:rsidP="00855A32">
            <w:pPr>
              <w:spacing w:after="0" w:line="228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</w:rPr>
              <w:t>________________/</w:t>
            </w:r>
            <w:r w:rsidR="009F4AC0" w:rsidRPr="00811927">
              <w:rPr>
                <w:rFonts w:ascii="Times New Roman" w:hAnsi="Times New Roman" w:cs="Times New Roman"/>
                <w:color w:val="000000" w:themeColor="text1"/>
              </w:rPr>
              <w:t>____________________</w:t>
            </w:r>
          </w:p>
          <w:p w:rsidR="00E15C52" w:rsidRPr="00811927" w:rsidRDefault="00E15C52" w:rsidP="00855A32">
            <w:pPr>
              <w:spacing w:after="0" w:line="228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</w:rPr>
              <w:t>М.П.</w:t>
            </w:r>
          </w:p>
        </w:tc>
      </w:tr>
    </w:tbl>
    <w:p w:rsidR="00E15C52" w:rsidRPr="00811927" w:rsidRDefault="00E15C52" w:rsidP="00855A32">
      <w:pPr>
        <w:spacing w:after="0" w:line="228" w:lineRule="auto"/>
        <w:contextualSpacing/>
        <w:rPr>
          <w:rFonts w:ascii="Times New Roman" w:hAnsi="Times New Roman" w:cs="Times New Roman"/>
          <w:b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br w:type="page"/>
      </w:r>
    </w:p>
    <w:p w:rsidR="008D3655" w:rsidRPr="00811927" w:rsidRDefault="00E15C52" w:rsidP="008D3655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lastRenderedPageBreak/>
        <w:t>Приложение №1</w:t>
      </w:r>
      <w:r w:rsidR="008D3655" w:rsidRPr="00811927">
        <w:rPr>
          <w:rFonts w:ascii="Times New Roman" w:hAnsi="Times New Roman" w:cs="Times New Roman"/>
          <w:b/>
          <w:color w:val="000000" w:themeColor="text1"/>
        </w:rPr>
        <w:t xml:space="preserve"> к договору № ВДГО__</w:t>
      </w:r>
      <w:r w:rsidR="00C53056" w:rsidRPr="00811927">
        <w:rPr>
          <w:rFonts w:ascii="Times New Roman" w:hAnsi="Times New Roman" w:cs="Times New Roman"/>
          <w:b/>
          <w:color w:val="000000" w:themeColor="text1"/>
        </w:rPr>
        <w:t>____________</w:t>
      </w:r>
      <w:r w:rsidR="008D3655" w:rsidRPr="00811927">
        <w:rPr>
          <w:rFonts w:ascii="Times New Roman" w:hAnsi="Times New Roman" w:cs="Times New Roman"/>
          <w:b/>
          <w:color w:val="000000" w:themeColor="text1"/>
        </w:rPr>
        <w:t>______ от «_____» ________ 20___</w:t>
      </w:r>
    </w:p>
    <w:p w:rsidR="00E15C52" w:rsidRPr="00811927" w:rsidRDefault="00E15C52" w:rsidP="00BE65E2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15C52" w:rsidRPr="00811927" w:rsidRDefault="00E15C52" w:rsidP="00BE65E2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Минимальный перечень выполняемых работ (услуг)</w:t>
      </w:r>
    </w:p>
    <w:p w:rsidR="00E15C52" w:rsidRPr="00811927" w:rsidRDefault="00E15C52" w:rsidP="00BE65E2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t>по техническому обслуживанию ВКГО или ВДГО.</w:t>
      </w:r>
    </w:p>
    <w:p w:rsidR="00E15C52" w:rsidRPr="00811927" w:rsidRDefault="00E15C52" w:rsidP="00BE65E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15C52" w:rsidRPr="00811927" w:rsidRDefault="00E15C52" w:rsidP="00BE65E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1927">
        <w:rPr>
          <w:rFonts w:ascii="Times New Roman" w:hAnsi="Times New Roman" w:cs="Times New Roman"/>
          <w:color w:val="000000" w:themeColor="text1"/>
        </w:rPr>
        <w:t>В соответствии с  Порядком содержания и ремонта внутриквартирного газового оборудования в Российской Федерации (утв. приказом Министерства регионального развития Российской Федерации от 26.06.2009 № 239), Правилами пользования газом в части обеспечения безопасности при использовании и содержании внутриквартирного  и внутридомового газового оборудования при предоставлении коммунальной услуги по газоснабжению (утв. постановлением Правительства Российской Федерации от 14.05.2013 №410) при техническом обслуживании внутридомового и внутриквартирного газового оборудования жилых и общественных зданий выполняются следующие виды работ:</w:t>
      </w:r>
    </w:p>
    <w:p w:rsidR="00E15C52" w:rsidRPr="00811927" w:rsidRDefault="00E15C52" w:rsidP="00BE65E2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4368"/>
        <w:gridCol w:w="3277"/>
        <w:gridCol w:w="2772"/>
      </w:tblGrid>
      <w:tr w:rsidR="00811927" w:rsidRPr="00811927" w:rsidTr="00E15C52">
        <w:tc>
          <w:tcPr>
            <w:tcW w:w="178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22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работы</w:t>
            </w:r>
          </w:p>
        </w:tc>
        <w:tc>
          <w:tcPr>
            <w:tcW w:w="1517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обслуживаемого объекта</w:t>
            </w:r>
          </w:p>
        </w:tc>
        <w:tc>
          <w:tcPr>
            <w:tcW w:w="1283" w:type="pct"/>
            <w:shd w:val="clear" w:color="auto" w:fill="FFFFFF"/>
          </w:tcPr>
          <w:p w:rsidR="00E15C52" w:rsidRPr="00811927" w:rsidRDefault="00E15C52" w:rsidP="00BE65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Периодичность выполнения работ</w:t>
            </w:r>
          </w:p>
        </w:tc>
      </w:tr>
      <w:tr w:rsidR="00811927" w:rsidRPr="00811927" w:rsidTr="00E15C52">
        <w:tc>
          <w:tcPr>
            <w:tcW w:w="178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22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ind w:right="18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Визуальная проверка целостности и соответствия нормативным требованиям (осмотр) внутридомового и (или) внутриквартирного газового оборудования</w:t>
            </w:r>
          </w:p>
        </w:tc>
        <w:tc>
          <w:tcPr>
            <w:tcW w:w="1517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ind w:right="6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внутридомовое и (или) внутриквартирное газовое оборудование</w:t>
            </w:r>
          </w:p>
        </w:tc>
        <w:tc>
          <w:tcPr>
            <w:tcW w:w="1283" w:type="pct"/>
            <w:shd w:val="clear" w:color="auto" w:fill="FFFFFF"/>
          </w:tcPr>
          <w:p w:rsidR="00E15C52" w:rsidRPr="00811927" w:rsidRDefault="00E15C52" w:rsidP="00BE65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раз в год</w:t>
            </w:r>
          </w:p>
        </w:tc>
      </w:tr>
      <w:tr w:rsidR="00811927" w:rsidRPr="00811927" w:rsidTr="00E15C52">
        <w:tc>
          <w:tcPr>
            <w:tcW w:w="178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22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ind w:right="18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Визуальная проверка наличия свободного доступа (осмотр) к внутридомовому и (или) внутриквартирному газовому оборудованию</w:t>
            </w:r>
          </w:p>
        </w:tc>
        <w:tc>
          <w:tcPr>
            <w:tcW w:w="1517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ind w:right="6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внутридомовое и (или) внутриквартирное газовое оборудование</w:t>
            </w:r>
          </w:p>
        </w:tc>
        <w:tc>
          <w:tcPr>
            <w:tcW w:w="1283" w:type="pct"/>
            <w:shd w:val="clear" w:color="auto" w:fill="FFFFFF"/>
          </w:tcPr>
          <w:p w:rsidR="00E15C52" w:rsidRPr="00811927" w:rsidRDefault="00E15C52" w:rsidP="00BE65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раз в год</w:t>
            </w:r>
          </w:p>
        </w:tc>
      </w:tr>
      <w:tr w:rsidR="00811927" w:rsidRPr="00811927" w:rsidTr="00E15C52">
        <w:tc>
          <w:tcPr>
            <w:tcW w:w="178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022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ind w:right="18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Визуальная проверка состояния окраски и креплений газопровода (осмотр)</w:t>
            </w:r>
          </w:p>
        </w:tc>
        <w:tc>
          <w:tcPr>
            <w:tcW w:w="1517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ind w:right="6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газопроводы</w:t>
            </w:r>
          </w:p>
        </w:tc>
        <w:tc>
          <w:tcPr>
            <w:tcW w:w="1283" w:type="pct"/>
            <w:shd w:val="clear" w:color="auto" w:fill="FFFFFF"/>
          </w:tcPr>
          <w:p w:rsidR="00E15C52" w:rsidRPr="00811927" w:rsidRDefault="00E15C52" w:rsidP="00BE65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раз в год</w:t>
            </w:r>
          </w:p>
        </w:tc>
      </w:tr>
      <w:tr w:rsidR="00811927" w:rsidRPr="00811927" w:rsidTr="00E15C52">
        <w:tc>
          <w:tcPr>
            <w:tcW w:w="178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022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ind w:right="18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Визуальная проверка наличия и целостности футляров в местах прокладки через наружные и внутренние конструкции многоквартирных домов и домовладений (осмотр)</w:t>
            </w:r>
          </w:p>
        </w:tc>
        <w:tc>
          <w:tcPr>
            <w:tcW w:w="1517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ind w:right="6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газопроводы</w:t>
            </w:r>
          </w:p>
        </w:tc>
        <w:tc>
          <w:tcPr>
            <w:tcW w:w="1283" w:type="pct"/>
            <w:shd w:val="clear" w:color="auto" w:fill="FFFFFF"/>
          </w:tcPr>
          <w:p w:rsidR="00E15C52" w:rsidRPr="00811927" w:rsidRDefault="00E15C52" w:rsidP="00BE65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раз в год</w:t>
            </w:r>
          </w:p>
        </w:tc>
      </w:tr>
      <w:tr w:rsidR="00811927" w:rsidRPr="00811927" w:rsidTr="00E15C52">
        <w:tc>
          <w:tcPr>
            <w:tcW w:w="178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022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ind w:right="18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Проверка герметичности соединений и отключающих устройств (приборный метод, </w:t>
            </w:r>
            <w:proofErr w:type="spellStart"/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обмыливание</w:t>
            </w:r>
            <w:proofErr w:type="spellEnd"/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17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ind w:right="6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внутридомовое и (или) внутриквартирное газовое оборудование</w:t>
            </w:r>
          </w:p>
        </w:tc>
        <w:tc>
          <w:tcPr>
            <w:tcW w:w="1283" w:type="pct"/>
            <w:shd w:val="clear" w:color="auto" w:fill="FFFFFF"/>
          </w:tcPr>
          <w:p w:rsidR="00E15C52" w:rsidRPr="00811927" w:rsidRDefault="00E15C52" w:rsidP="00BE65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раз в год</w:t>
            </w:r>
          </w:p>
        </w:tc>
      </w:tr>
      <w:tr w:rsidR="00811927" w:rsidRPr="00811927" w:rsidTr="00E15C52">
        <w:tc>
          <w:tcPr>
            <w:tcW w:w="178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022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ind w:right="18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работоспособности и смазка отключающих устройств</w:t>
            </w:r>
          </w:p>
        </w:tc>
        <w:tc>
          <w:tcPr>
            <w:tcW w:w="1517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ind w:right="6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отключающие устройства, установленные на газопроводах</w:t>
            </w:r>
          </w:p>
        </w:tc>
        <w:tc>
          <w:tcPr>
            <w:tcW w:w="1283" w:type="pct"/>
            <w:shd w:val="clear" w:color="auto" w:fill="FFFFFF"/>
          </w:tcPr>
          <w:p w:rsidR="00E15C52" w:rsidRPr="00811927" w:rsidRDefault="00E15C52" w:rsidP="00BE65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раз в год</w:t>
            </w:r>
          </w:p>
        </w:tc>
      </w:tr>
      <w:tr w:rsidR="00811927" w:rsidRPr="00811927" w:rsidTr="00E15C52">
        <w:tc>
          <w:tcPr>
            <w:tcW w:w="178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022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ind w:right="18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Разборка и смазка кранов</w:t>
            </w:r>
          </w:p>
        </w:tc>
        <w:tc>
          <w:tcPr>
            <w:tcW w:w="1517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ind w:right="6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бытовое газоиспользующее оборудование</w:t>
            </w:r>
          </w:p>
        </w:tc>
        <w:tc>
          <w:tcPr>
            <w:tcW w:w="1283" w:type="pct"/>
            <w:shd w:val="clear" w:color="auto" w:fill="FFFFFF"/>
          </w:tcPr>
          <w:p w:rsidR="00E15C52" w:rsidRPr="00811927" w:rsidRDefault="00E15C52" w:rsidP="00BE65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раз в год</w:t>
            </w:r>
          </w:p>
        </w:tc>
      </w:tr>
      <w:tr w:rsidR="00811927" w:rsidRPr="00811927" w:rsidTr="00E15C52">
        <w:tc>
          <w:tcPr>
            <w:tcW w:w="178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022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ind w:right="18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</w:t>
            </w:r>
          </w:p>
        </w:tc>
        <w:tc>
          <w:tcPr>
            <w:tcW w:w="1517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ind w:right="6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предохранительная арматура, системы контроля загазованности</w:t>
            </w:r>
          </w:p>
        </w:tc>
        <w:tc>
          <w:tcPr>
            <w:tcW w:w="1283" w:type="pct"/>
            <w:shd w:val="clear" w:color="auto" w:fill="FFFFFF"/>
          </w:tcPr>
          <w:p w:rsidR="00E15C52" w:rsidRPr="00811927" w:rsidRDefault="00E15C52" w:rsidP="00BE65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раз в год</w:t>
            </w:r>
          </w:p>
        </w:tc>
      </w:tr>
      <w:tr w:rsidR="00811927" w:rsidRPr="00811927" w:rsidTr="00E15C52">
        <w:tc>
          <w:tcPr>
            <w:tcW w:w="178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022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ind w:right="18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Регулировка процесса сжигания газа на всех режимах работы, очистка горелок от загрязнений</w:t>
            </w:r>
          </w:p>
        </w:tc>
        <w:tc>
          <w:tcPr>
            <w:tcW w:w="1517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ind w:right="6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бытовое газоиспользующее оборудование</w:t>
            </w:r>
          </w:p>
        </w:tc>
        <w:tc>
          <w:tcPr>
            <w:tcW w:w="1283" w:type="pct"/>
            <w:shd w:val="clear" w:color="auto" w:fill="FFFFFF"/>
          </w:tcPr>
          <w:p w:rsidR="00E15C52" w:rsidRPr="00811927" w:rsidRDefault="00E15C52" w:rsidP="00BE65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раз в год</w:t>
            </w:r>
          </w:p>
        </w:tc>
      </w:tr>
      <w:tr w:rsidR="00811927" w:rsidRPr="00811927" w:rsidTr="00E15C52">
        <w:tc>
          <w:tcPr>
            <w:tcW w:w="178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022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ind w:right="18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наличия тяги в дымовых и вентиляционных каналах, состояния соединительных труб с дымовым каналом</w:t>
            </w:r>
          </w:p>
        </w:tc>
        <w:tc>
          <w:tcPr>
            <w:tcW w:w="1517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ind w:right="6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дымовые и вентиляционные каналы</w:t>
            </w:r>
          </w:p>
        </w:tc>
        <w:tc>
          <w:tcPr>
            <w:tcW w:w="1283" w:type="pct"/>
            <w:shd w:val="clear" w:color="auto" w:fill="FFFFFF"/>
          </w:tcPr>
          <w:p w:rsidR="00E15C52" w:rsidRPr="00811927" w:rsidRDefault="00E15C52" w:rsidP="00BE65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раз в год</w:t>
            </w:r>
          </w:p>
        </w:tc>
      </w:tr>
      <w:tr w:rsidR="00811927" w:rsidRPr="00811927" w:rsidTr="00E15C52">
        <w:tc>
          <w:tcPr>
            <w:tcW w:w="178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022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ind w:right="18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Инструктаж потребителей газа по безопасному использованию газа при удовлетворении коммунально-бытовых нужд</w:t>
            </w:r>
          </w:p>
        </w:tc>
        <w:tc>
          <w:tcPr>
            <w:tcW w:w="1517" w:type="pct"/>
            <w:shd w:val="clear" w:color="auto" w:fill="FFFFFF"/>
            <w:hideMark/>
          </w:tcPr>
          <w:p w:rsidR="00E15C52" w:rsidRPr="00811927" w:rsidRDefault="00E15C52" w:rsidP="00BE65E2">
            <w:pPr>
              <w:spacing w:line="240" w:lineRule="auto"/>
              <w:ind w:right="6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бытовое газоиспользующее оборудование</w:t>
            </w:r>
          </w:p>
        </w:tc>
        <w:tc>
          <w:tcPr>
            <w:tcW w:w="1283" w:type="pct"/>
            <w:shd w:val="clear" w:color="auto" w:fill="FFFFFF"/>
          </w:tcPr>
          <w:p w:rsidR="00E15C52" w:rsidRPr="00811927" w:rsidRDefault="00E15C52" w:rsidP="00BE65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раз в год</w:t>
            </w:r>
          </w:p>
        </w:tc>
      </w:tr>
    </w:tbl>
    <w:p w:rsidR="00E15C52" w:rsidRPr="00811927" w:rsidRDefault="00E15C52" w:rsidP="00BE65E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811927">
        <w:rPr>
          <w:rFonts w:ascii="Times New Roman" w:hAnsi="Times New Roman" w:cs="Times New Roman"/>
          <w:bCs/>
          <w:i/>
          <w:iCs/>
          <w:color w:val="000000" w:themeColor="text1"/>
        </w:rPr>
        <w:t>- обход трасс надземных и (или) подземных газопроводов, входящих в состав внутридомового газового оборудования - не реже 1 раза в год;</w:t>
      </w:r>
    </w:p>
    <w:p w:rsidR="00E15C52" w:rsidRPr="00811927" w:rsidRDefault="00E15C52" w:rsidP="00BE65E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811927">
        <w:rPr>
          <w:rFonts w:ascii="Times New Roman" w:hAnsi="Times New Roman" w:cs="Times New Roman"/>
          <w:bCs/>
          <w:i/>
          <w:iCs/>
          <w:color w:val="000000" w:themeColor="text1"/>
        </w:rPr>
        <w:t>- приборное обследование технического состояния газопроводов, входящих в состав внутридомового газового оборудования - не реже 1 раза в 3 года;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15C52" w:rsidRPr="00811927" w:rsidTr="00E15C52">
        <w:trPr>
          <w:trHeight w:val="1072"/>
        </w:trPr>
        <w:tc>
          <w:tcPr>
            <w:tcW w:w="5210" w:type="dxa"/>
          </w:tcPr>
          <w:p w:rsidR="00E15C52" w:rsidRPr="00811927" w:rsidRDefault="00E15C52" w:rsidP="00BE65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b/>
                <w:color w:val="000000" w:themeColor="text1"/>
              </w:rPr>
              <w:t>Заказчик:</w:t>
            </w:r>
          </w:p>
          <w:p w:rsidR="00E15C52" w:rsidRPr="00811927" w:rsidRDefault="00E15C52" w:rsidP="00BE65E2">
            <w:pPr>
              <w:spacing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15C52" w:rsidRPr="00811927" w:rsidRDefault="00E15C52" w:rsidP="00BE65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b/>
                <w:color w:val="000000" w:themeColor="text1"/>
              </w:rPr>
              <w:t>_____________/______________________</w:t>
            </w:r>
          </w:p>
          <w:p w:rsidR="00E15C52" w:rsidRPr="00811927" w:rsidRDefault="00E15C52" w:rsidP="00BE65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подпись                       ФИО</w:t>
            </w:r>
          </w:p>
        </w:tc>
        <w:tc>
          <w:tcPr>
            <w:tcW w:w="5211" w:type="dxa"/>
          </w:tcPr>
          <w:p w:rsidR="00E15C52" w:rsidRPr="00811927" w:rsidRDefault="00E15C52" w:rsidP="00BE65E2">
            <w:pPr>
              <w:spacing w:line="240" w:lineRule="auto"/>
              <w:ind w:firstLine="540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b/>
                <w:color w:val="000000" w:themeColor="text1"/>
              </w:rPr>
              <w:t>Исполнитель:</w:t>
            </w:r>
          </w:p>
          <w:p w:rsidR="00E15C52" w:rsidRPr="00811927" w:rsidRDefault="00E15C52" w:rsidP="00BE65E2">
            <w:pPr>
              <w:spacing w:line="240" w:lineRule="auto"/>
              <w:ind w:firstLine="540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b/>
                <w:color w:val="000000" w:themeColor="text1"/>
              </w:rPr>
              <w:t>ООО «Барнаулгоргаз»</w:t>
            </w:r>
          </w:p>
          <w:p w:rsidR="00E15C52" w:rsidRPr="00811927" w:rsidRDefault="00E15C52" w:rsidP="00BE65E2">
            <w:pPr>
              <w:spacing w:line="240" w:lineRule="auto"/>
              <w:ind w:firstLine="540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15C52" w:rsidRPr="00811927" w:rsidRDefault="00E15C52" w:rsidP="00BE65E2">
            <w:pPr>
              <w:spacing w:line="240" w:lineRule="auto"/>
              <w:ind w:firstLine="540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1927">
              <w:rPr>
                <w:rFonts w:ascii="Times New Roman" w:hAnsi="Times New Roman" w:cs="Times New Roman"/>
                <w:b/>
                <w:color w:val="000000" w:themeColor="text1"/>
              </w:rPr>
              <w:t>_______</w:t>
            </w:r>
            <w:r w:rsidR="00C53056" w:rsidRPr="00811927">
              <w:rPr>
                <w:rFonts w:ascii="Times New Roman" w:hAnsi="Times New Roman" w:cs="Times New Roman"/>
                <w:b/>
                <w:color w:val="000000" w:themeColor="text1"/>
              </w:rPr>
              <w:t>______</w:t>
            </w:r>
            <w:r w:rsidRPr="00811927">
              <w:rPr>
                <w:rFonts w:ascii="Times New Roman" w:hAnsi="Times New Roman" w:cs="Times New Roman"/>
                <w:b/>
                <w:color w:val="000000" w:themeColor="text1"/>
              </w:rPr>
              <w:t>________/</w:t>
            </w:r>
            <w:r w:rsidR="009F4AC0" w:rsidRPr="00811927">
              <w:rPr>
                <w:rFonts w:ascii="Times New Roman" w:hAnsi="Times New Roman" w:cs="Times New Roman"/>
                <w:b/>
                <w:color w:val="000000" w:themeColor="text1"/>
              </w:rPr>
              <w:t>_________________</w:t>
            </w:r>
            <w:r w:rsidRPr="00811927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</w:t>
            </w:r>
          </w:p>
        </w:tc>
      </w:tr>
    </w:tbl>
    <w:p w:rsidR="00E15C52" w:rsidRPr="00811927" w:rsidRDefault="00E15C52" w:rsidP="00BE65E2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E15C52" w:rsidRPr="00811927" w:rsidRDefault="00E15C52" w:rsidP="00BE65E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E15C52" w:rsidRPr="00811927" w:rsidRDefault="00E15C52" w:rsidP="001A0D1A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  <w:r w:rsidRPr="00811927">
        <w:rPr>
          <w:rFonts w:ascii="Times New Roman" w:hAnsi="Times New Roman" w:cs="Times New Roman"/>
          <w:b/>
          <w:color w:val="000000" w:themeColor="text1"/>
        </w:rPr>
        <w:br w:type="page"/>
      </w:r>
    </w:p>
    <w:p w:rsidR="00E15C52" w:rsidRPr="00811927" w:rsidRDefault="00E15C52" w:rsidP="00BE65E2">
      <w:pPr>
        <w:spacing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E15C52" w:rsidRPr="00811927" w:rsidRDefault="00E15C52" w:rsidP="00BE65E2">
      <w:pPr>
        <w:spacing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3B0A98" w:rsidRPr="005B5DEB" w:rsidRDefault="003B0A98" w:rsidP="003B0A98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B5DEB">
        <w:rPr>
          <w:rFonts w:ascii="Times New Roman" w:hAnsi="Times New Roman" w:cs="Times New Roman"/>
          <w:b/>
        </w:rPr>
        <w:t>Приложение №2 к договору № ВДГО______</w:t>
      </w:r>
      <w:r w:rsidR="00C53056" w:rsidRPr="00811927">
        <w:rPr>
          <w:rFonts w:ascii="Times New Roman" w:hAnsi="Times New Roman" w:cs="Times New Roman"/>
          <w:b/>
          <w:color w:val="000000" w:themeColor="text1"/>
        </w:rPr>
        <w:t>____________</w:t>
      </w:r>
      <w:r w:rsidRPr="005B5DEB">
        <w:rPr>
          <w:rFonts w:ascii="Times New Roman" w:hAnsi="Times New Roman" w:cs="Times New Roman"/>
          <w:b/>
        </w:rPr>
        <w:t>__ от «_____» ________ 20___</w:t>
      </w:r>
    </w:p>
    <w:p w:rsidR="003B0A98" w:rsidRPr="005B5DEB" w:rsidRDefault="003B0A98" w:rsidP="003B0A98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3B0A98" w:rsidRPr="005B5DEB" w:rsidRDefault="003B0A98" w:rsidP="003B0A98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</w:rPr>
      </w:pPr>
      <w:r w:rsidRPr="005B5DEB">
        <w:rPr>
          <w:rFonts w:ascii="Times New Roman" w:hAnsi="Times New Roman" w:cs="Times New Roman"/>
          <w:b/>
        </w:rPr>
        <w:t>Перечень газового оборудования, подлежащего техническому обслуживанию по настоящему договору на дату его заключения</w:t>
      </w:r>
    </w:p>
    <w:p w:rsidR="003B0A98" w:rsidRPr="005B5DEB" w:rsidRDefault="003B0A98" w:rsidP="003B0A98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3128"/>
        <w:gridCol w:w="982"/>
        <w:gridCol w:w="1134"/>
        <w:gridCol w:w="3378"/>
        <w:gridCol w:w="1832"/>
      </w:tblGrid>
      <w:tr w:rsidR="003B0A98" w:rsidRPr="005B5DEB" w:rsidTr="0041555C">
        <w:tc>
          <w:tcPr>
            <w:tcW w:w="534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№</w:t>
            </w:r>
          </w:p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п/п</w:t>
            </w:r>
          </w:p>
        </w:tc>
        <w:tc>
          <w:tcPr>
            <w:tcW w:w="3128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Наименование газового оборудования</w:t>
            </w:r>
          </w:p>
        </w:tc>
        <w:tc>
          <w:tcPr>
            <w:tcW w:w="982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Ед. изм.</w:t>
            </w:r>
          </w:p>
        </w:tc>
        <w:tc>
          <w:tcPr>
            <w:tcW w:w="1134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Кол-во</w:t>
            </w:r>
          </w:p>
        </w:tc>
        <w:tc>
          <w:tcPr>
            <w:tcW w:w="3378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Тип, марка оборудования</w:t>
            </w:r>
          </w:p>
        </w:tc>
        <w:tc>
          <w:tcPr>
            <w:tcW w:w="1832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Год установки</w:t>
            </w:r>
          </w:p>
        </w:tc>
      </w:tr>
      <w:tr w:rsidR="003B0A98" w:rsidRPr="005B5DEB" w:rsidTr="0041555C">
        <w:tc>
          <w:tcPr>
            <w:tcW w:w="534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1.</w:t>
            </w:r>
          </w:p>
        </w:tc>
        <w:tc>
          <w:tcPr>
            <w:tcW w:w="3128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Плита газовая:</w:t>
            </w:r>
          </w:p>
        </w:tc>
        <w:tc>
          <w:tcPr>
            <w:tcW w:w="982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534" w:type="dxa"/>
            <w:vMerge w:val="restart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128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2-х конфорочная</w:t>
            </w:r>
          </w:p>
        </w:tc>
        <w:tc>
          <w:tcPr>
            <w:tcW w:w="982" w:type="dxa"/>
            <w:vMerge w:val="restart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534" w:type="dxa"/>
            <w:vMerge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128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3-х конфорочная</w:t>
            </w:r>
          </w:p>
        </w:tc>
        <w:tc>
          <w:tcPr>
            <w:tcW w:w="982" w:type="dxa"/>
            <w:vMerge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534" w:type="dxa"/>
            <w:vMerge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128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4-х конфорочная</w:t>
            </w:r>
          </w:p>
        </w:tc>
        <w:tc>
          <w:tcPr>
            <w:tcW w:w="982" w:type="dxa"/>
            <w:vMerge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534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2</w:t>
            </w:r>
          </w:p>
        </w:tc>
        <w:tc>
          <w:tcPr>
            <w:tcW w:w="3128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Проточный водонагреватель</w:t>
            </w:r>
          </w:p>
        </w:tc>
        <w:tc>
          <w:tcPr>
            <w:tcW w:w="982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534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3</w:t>
            </w:r>
          </w:p>
        </w:tc>
        <w:tc>
          <w:tcPr>
            <w:tcW w:w="3128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Отопительный котел</w:t>
            </w:r>
          </w:p>
        </w:tc>
        <w:tc>
          <w:tcPr>
            <w:tcW w:w="982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534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4</w:t>
            </w:r>
          </w:p>
        </w:tc>
        <w:tc>
          <w:tcPr>
            <w:tcW w:w="3128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Горелка печная</w:t>
            </w:r>
          </w:p>
        </w:tc>
        <w:tc>
          <w:tcPr>
            <w:tcW w:w="982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534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5</w:t>
            </w:r>
          </w:p>
        </w:tc>
        <w:tc>
          <w:tcPr>
            <w:tcW w:w="3128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Запорная арматура</w:t>
            </w:r>
          </w:p>
        </w:tc>
        <w:tc>
          <w:tcPr>
            <w:tcW w:w="982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534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6</w:t>
            </w:r>
          </w:p>
        </w:tc>
        <w:tc>
          <w:tcPr>
            <w:tcW w:w="3128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Стабилизатор давления</w:t>
            </w:r>
          </w:p>
        </w:tc>
        <w:tc>
          <w:tcPr>
            <w:tcW w:w="982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534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7</w:t>
            </w:r>
          </w:p>
        </w:tc>
        <w:tc>
          <w:tcPr>
            <w:tcW w:w="3128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Внутренний газопровод</w:t>
            </w:r>
          </w:p>
        </w:tc>
        <w:tc>
          <w:tcPr>
            <w:tcW w:w="982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proofErr w:type="spellStart"/>
            <w:r w:rsidRPr="005B5DEB">
              <w:rPr>
                <w:sz w:val="22"/>
                <w:szCs w:val="22"/>
              </w:rPr>
              <w:t>п.м</w:t>
            </w:r>
            <w:proofErr w:type="spellEnd"/>
            <w:r w:rsidRPr="005B5DEB">
              <w:rPr>
                <w:sz w:val="22"/>
                <w:szCs w:val="22"/>
              </w:rPr>
              <w:t>./шт.</w:t>
            </w:r>
          </w:p>
        </w:tc>
        <w:tc>
          <w:tcPr>
            <w:tcW w:w="1134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</w:tr>
      <w:tr w:rsidR="003B0A98" w:rsidRPr="005B5DEB" w:rsidTr="0041555C">
        <w:trPr>
          <w:trHeight w:val="378"/>
        </w:trPr>
        <w:tc>
          <w:tcPr>
            <w:tcW w:w="534" w:type="dxa"/>
            <w:vMerge w:val="restart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8</w:t>
            </w:r>
          </w:p>
        </w:tc>
        <w:tc>
          <w:tcPr>
            <w:tcW w:w="3128" w:type="dxa"/>
            <w:vMerge w:val="restart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Подводящий газопровод:</w:t>
            </w:r>
          </w:p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- подземный (ПЭ)</w:t>
            </w:r>
          </w:p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-подземный (ст.)</w:t>
            </w:r>
          </w:p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- надземный (ст.)</w:t>
            </w:r>
          </w:p>
        </w:tc>
        <w:tc>
          <w:tcPr>
            <w:tcW w:w="982" w:type="dxa"/>
            <w:vMerge w:val="restart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proofErr w:type="spellStart"/>
            <w:r w:rsidRPr="005B5DEB">
              <w:rPr>
                <w:sz w:val="22"/>
                <w:szCs w:val="22"/>
              </w:rPr>
              <w:t>п.м</w:t>
            </w:r>
            <w:proofErr w:type="spellEnd"/>
            <w:r w:rsidRPr="005B5DEB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</w:tr>
      <w:tr w:rsidR="003B0A98" w:rsidRPr="005B5DEB" w:rsidTr="0041555C">
        <w:trPr>
          <w:trHeight w:val="186"/>
        </w:trPr>
        <w:tc>
          <w:tcPr>
            <w:tcW w:w="534" w:type="dxa"/>
            <w:vMerge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128" w:type="dxa"/>
            <w:vMerge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</w:tr>
      <w:tr w:rsidR="003B0A98" w:rsidRPr="005B5DEB" w:rsidTr="0041555C">
        <w:trPr>
          <w:trHeight w:val="200"/>
        </w:trPr>
        <w:tc>
          <w:tcPr>
            <w:tcW w:w="534" w:type="dxa"/>
            <w:vMerge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128" w:type="dxa"/>
            <w:vMerge/>
            <w:tcBorders>
              <w:bottom w:val="single" w:sz="4" w:space="0" w:color="auto"/>
            </w:tcBorders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378" w:type="dxa"/>
            <w:tcBorders>
              <w:top w:val="single" w:sz="4" w:space="0" w:color="000000"/>
            </w:tcBorders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000000"/>
            </w:tcBorders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</w:tr>
      <w:tr w:rsidR="003B0A98" w:rsidRPr="005B5DEB" w:rsidTr="0041555C">
        <w:trPr>
          <w:trHeight w:val="702"/>
        </w:trPr>
        <w:tc>
          <w:tcPr>
            <w:tcW w:w="534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9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Иное оборудование</w:t>
            </w:r>
          </w:p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3B0A98" w:rsidRPr="005B5DEB" w:rsidRDefault="003B0A98" w:rsidP="0041555C">
            <w:pPr>
              <w:contextualSpacing/>
              <w:rPr>
                <w:sz w:val="22"/>
                <w:szCs w:val="22"/>
              </w:rPr>
            </w:pPr>
          </w:p>
        </w:tc>
      </w:tr>
    </w:tbl>
    <w:p w:rsidR="003B0A98" w:rsidRPr="005B5DEB" w:rsidRDefault="003B0A98" w:rsidP="003B0A98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3B0A98" w:rsidRPr="005B5DEB" w:rsidRDefault="003B0A98" w:rsidP="003B0A98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5B5DEB">
        <w:rPr>
          <w:rFonts w:ascii="Times New Roman" w:hAnsi="Times New Roman" w:cs="Times New Roman"/>
          <w:shd w:val="clear" w:color="auto" w:fill="FFFFFF"/>
        </w:rPr>
        <w:t>Тип установленного прибора учета газа (при наличии) и место его присоединения к газопроводу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0A98" w:rsidRPr="005B5DEB" w:rsidRDefault="003B0A98" w:rsidP="003B0A98">
      <w:pPr>
        <w:spacing w:line="240" w:lineRule="auto"/>
        <w:ind w:firstLine="540"/>
        <w:contextualSpacing/>
        <w:jc w:val="right"/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3B0A98" w:rsidRPr="005B5DEB" w:rsidTr="0041555C">
        <w:trPr>
          <w:trHeight w:val="1072"/>
        </w:trPr>
        <w:tc>
          <w:tcPr>
            <w:tcW w:w="5210" w:type="dxa"/>
          </w:tcPr>
          <w:p w:rsidR="003B0A98" w:rsidRPr="005B5DEB" w:rsidRDefault="003B0A98" w:rsidP="004155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B5DEB">
              <w:rPr>
                <w:rFonts w:ascii="Times New Roman" w:hAnsi="Times New Roman" w:cs="Times New Roman"/>
                <w:b/>
              </w:rPr>
              <w:t>Заказчик:</w:t>
            </w:r>
          </w:p>
          <w:p w:rsidR="003B0A98" w:rsidRPr="005B5DEB" w:rsidRDefault="003B0A98" w:rsidP="0041555C">
            <w:pPr>
              <w:spacing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3B0A98" w:rsidRPr="005B5DEB" w:rsidRDefault="003B0A98" w:rsidP="004155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B5DEB">
              <w:rPr>
                <w:rFonts w:ascii="Times New Roman" w:hAnsi="Times New Roman" w:cs="Times New Roman"/>
                <w:b/>
              </w:rPr>
              <w:t>_____________/______________________</w:t>
            </w:r>
          </w:p>
          <w:p w:rsidR="003B0A98" w:rsidRPr="005B5DEB" w:rsidRDefault="003B0A98" w:rsidP="004155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B5DEB">
              <w:rPr>
                <w:rFonts w:ascii="Times New Roman" w:hAnsi="Times New Roman" w:cs="Times New Roman"/>
                <w:b/>
              </w:rPr>
              <w:t xml:space="preserve">            подпись                       ФИО</w:t>
            </w:r>
          </w:p>
        </w:tc>
        <w:tc>
          <w:tcPr>
            <w:tcW w:w="5211" w:type="dxa"/>
          </w:tcPr>
          <w:p w:rsidR="003B0A98" w:rsidRPr="005B5DEB" w:rsidRDefault="003B0A98" w:rsidP="0041555C">
            <w:pPr>
              <w:spacing w:line="240" w:lineRule="auto"/>
              <w:ind w:firstLine="54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5B5DEB">
              <w:rPr>
                <w:rFonts w:ascii="Times New Roman" w:hAnsi="Times New Roman" w:cs="Times New Roman"/>
                <w:b/>
              </w:rPr>
              <w:t>Исполнитель:</w:t>
            </w:r>
          </w:p>
          <w:p w:rsidR="003B0A98" w:rsidRPr="005B5DEB" w:rsidRDefault="003B0A98" w:rsidP="0041555C">
            <w:pPr>
              <w:spacing w:line="240" w:lineRule="auto"/>
              <w:ind w:firstLine="54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5B5DEB">
              <w:rPr>
                <w:rFonts w:ascii="Times New Roman" w:hAnsi="Times New Roman" w:cs="Times New Roman"/>
                <w:b/>
              </w:rPr>
              <w:t>ООО «Барнаулгоргаз»</w:t>
            </w:r>
          </w:p>
          <w:p w:rsidR="003B0A98" w:rsidRPr="005B5DEB" w:rsidRDefault="003B0A98" w:rsidP="0041555C">
            <w:pPr>
              <w:spacing w:line="240" w:lineRule="auto"/>
              <w:ind w:firstLine="54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  <w:p w:rsidR="003B0A98" w:rsidRPr="005B5DEB" w:rsidRDefault="003B0A98" w:rsidP="0041555C">
            <w:pPr>
              <w:spacing w:line="240" w:lineRule="auto"/>
              <w:ind w:firstLine="54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5B5DEB">
              <w:rPr>
                <w:rFonts w:ascii="Times New Roman" w:hAnsi="Times New Roman" w:cs="Times New Roman"/>
                <w:b/>
              </w:rPr>
              <w:t>______</w:t>
            </w:r>
            <w:r w:rsidR="00C53056" w:rsidRPr="00811927">
              <w:rPr>
                <w:rFonts w:ascii="Times New Roman" w:hAnsi="Times New Roman" w:cs="Times New Roman"/>
                <w:b/>
                <w:color w:val="000000" w:themeColor="text1"/>
              </w:rPr>
              <w:t>______</w:t>
            </w:r>
            <w:r w:rsidRPr="005B5DEB">
              <w:rPr>
                <w:rFonts w:ascii="Times New Roman" w:hAnsi="Times New Roman" w:cs="Times New Roman"/>
                <w:b/>
              </w:rPr>
              <w:t>_________/______________</w:t>
            </w:r>
          </w:p>
          <w:p w:rsidR="003B0A98" w:rsidRPr="005B5DEB" w:rsidRDefault="003B0A98" w:rsidP="0041555C">
            <w:pPr>
              <w:spacing w:line="240" w:lineRule="auto"/>
              <w:ind w:firstLine="54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5B5DEB">
              <w:rPr>
                <w:rFonts w:ascii="Times New Roman" w:hAnsi="Times New Roman" w:cs="Times New Roman"/>
                <w:b/>
              </w:rPr>
              <w:t xml:space="preserve">         </w:t>
            </w:r>
          </w:p>
        </w:tc>
      </w:tr>
    </w:tbl>
    <w:p w:rsidR="003B0A98" w:rsidRPr="005B5DEB" w:rsidRDefault="003B0A98" w:rsidP="003B0A98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3B0A98" w:rsidRPr="005B5DEB" w:rsidRDefault="003B0A98" w:rsidP="003B0A98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3B0A98" w:rsidRPr="005B5DEB" w:rsidRDefault="003B0A98" w:rsidP="003B0A98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3B0A98" w:rsidRPr="005B5DEB" w:rsidRDefault="003B0A98" w:rsidP="003B0A98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3B0A98" w:rsidRPr="005B5DEB" w:rsidRDefault="003B0A98" w:rsidP="003B0A98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3B0A98" w:rsidRPr="005B5DEB" w:rsidRDefault="003B0A98" w:rsidP="003B0A98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3B0A98" w:rsidRPr="005B5DEB" w:rsidRDefault="003B0A98" w:rsidP="003B0A98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3B0A98" w:rsidRPr="005B5DEB" w:rsidRDefault="003B0A98" w:rsidP="003B0A98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  <w:sectPr w:rsidR="003B0A98" w:rsidRPr="005B5DEB" w:rsidSect="00E15C52">
          <w:pgSz w:w="11906" w:h="16838"/>
          <w:pgMar w:top="284" w:right="567" w:bottom="284" w:left="567" w:header="709" w:footer="709" w:gutter="0"/>
          <w:cols w:space="708"/>
          <w:docGrid w:linePitch="360"/>
        </w:sectPr>
      </w:pPr>
      <w:r w:rsidRPr="005B5DEB">
        <w:rPr>
          <w:rFonts w:ascii="Times New Roman" w:hAnsi="Times New Roman" w:cs="Times New Roman"/>
          <w:b/>
        </w:rPr>
        <w:br w:type="page"/>
      </w:r>
    </w:p>
    <w:p w:rsidR="003B0A98" w:rsidRDefault="003B0A98" w:rsidP="003B0A9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BAE">
        <w:rPr>
          <w:rFonts w:ascii="Times New Roman" w:hAnsi="Times New Roman" w:cs="Times New Roman"/>
          <w:b/>
        </w:rPr>
        <w:lastRenderedPageBreak/>
        <w:t>ОБРАЗЕЦ</w:t>
      </w:r>
    </w:p>
    <w:p w:rsidR="003B0A98" w:rsidRPr="005B5DEB" w:rsidRDefault="003B0A98" w:rsidP="003B0A98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B5DEB">
        <w:rPr>
          <w:rFonts w:ascii="Times New Roman" w:hAnsi="Times New Roman" w:cs="Times New Roman"/>
          <w:b/>
        </w:rPr>
        <w:t>Приложение №3 к договору № ВДГО____</w:t>
      </w:r>
      <w:r w:rsidR="00C53056" w:rsidRPr="00811927">
        <w:rPr>
          <w:rFonts w:ascii="Times New Roman" w:hAnsi="Times New Roman" w:cs="Times New Roman"/>
          <w:b/>
          <w:color w:val="000000" w:themeColor="text1"/>
        </w:rPr>
        <w:t>______</w:t>
      </w:r>
      <w:r w:rsidRPr="005B5DEB">
        <w:rPr>
          <w:rFonts w:ascii="Times New Roman" w:hAnsi="Times New Roman" w:cs="Times New Roman"/>
          <w:b/>
        </w:rPr>
        <w:t>____ от «_____» ________ 20___</w:t>
      </w:r>
    </w:p>
    <w:p w:rsidR="003B0A98" w:rsidRPr="005B5DEB" w:rsidRDefault="003B0A98" w:rsidP="003B0A98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3B0A98" w:rsidRDefault="003B0A98" w:rsidP="003B0A9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B5DEB">
        <w:rPr>
          <w:rFonts w:ascii="Times New Roman" w:hAnsi="Times New Roman" w:cs="Times New Roman"/>
          <w:b/>
          <w:bCs/>
        </w:rPr>
        <w:t>АКТ сдачи-приемки выполненных работ</w:t>
      </w:r>
      <w:r>
        <w:rPr>
          <w:rFonts w:ascii="Times New Roman" w:hAnsi="Times New Roman" w:cs="Times New Roman"/>
          <w:b/>
          <w:bCs/>
        </w:rPr>
        <w:t xml:space="preserve"> </w:t>
      </w:r>
      <w:r w:rsidRPr="005B5DEB">
        <w:rPr>
          <w:rFonts w:ascii="Times New Roman" w:hAnsi="Times New Roman" w:cs="Times New Roman"/>
          <w:b/>
        </w:rPr>
        <w:t xml:space="preserve">по техническому </w:t>
      </w:r>
    </w:p>
    <w:p w:rsidR="003B0A98" w:rsidRPr="005B5DEB" w:rsidRDefault="003B0A98" w:rsidP="003B0A9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B5DEB">
        <w:rPr>
          <w:rFonts w:ascii="Times New Roman" w:hAnsi="Times New Roman" w:cs="Times New Roman"/>
          <w:b/>
        </w:rPr>
        <w:t>обслуживанию ВДГО/ВКГО</w:t>
      </w:r>
      <w:r w:rsidRPr="005B5DEB">
        <w:rPr>
          <w:rFonts w:ascii="Times New Roman" w:hAnsi="Times New Roman" w:cs="Times New Roman"/>
          <w:b/>
          <w:bCs/>
        </w:rPr>
        <w:t xml:space="preserve"> (оказанных услуг) от ____________20___г.</w:t>
      </w:r>
    </w:p>
    <w:p w:rsidR="003B0A98" w:rsidRPr="005B5DEB" w:rsidRDefault="003B0A98" w:rsidP="003B0A98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p w:rsidR="003B0A98" w:rsidRPr="005B5DEB" w:rsidRDefault="003B0A98" w:rsidP="003B0A98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5B5DEB">
        <w:rPr>
          <w:rFonts w:ascii="Times New Roman" w:hAnsi="Times New Roman" w:cs="Times New Roman"/>
        </w:rPr>
        <w:t>По договору № ______________________от _________20___ Исполнитель выполнил, а Заказчик (представитель Заказчика) принял работы по плановому техническому обслуживанию ВДГО/ВКГО, находящегося по адресу:</w:t>
      </w:r>
      <w:r w:rsidR="00EE40C7">
        <w:rPr>
          <w:rFonts w:ascii="Times New Roman" w:hAnsi="Times New Roman" w:cs="Times New Roman"/>
        </w:rPr>
        <w:t xml:space="preserve"> </w:t>
      </w:r>
      <w:r w:rsidRPr="005B5DEB">
        <w:rPr>
          <w:rFonts w:ascii="Times New Roman" w:hAnsi="Times New Roman" w:cs="Times New Roman"/>
        </w:rPr>
        <w:t>______________________________________________________________________________</w:t>
      </w:r>
    </w:p>
    <w:p w:rsidR="003B0A98" w:rsidRPr="005B5DEB" w:rsidRDefault="003B0A98" w:rsidP="003B0A98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3B0A98" w:rsidRPr="005B5DEB" w:rsidRDefault="003B0A98" w:rsidP="003B0A9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B5DEB">
        <w:rPr>
          <w:rFonts w:ascii="Times New Roman" w:hAnsi="Times New Roman" w:cs="Times New Roman"/>
        </w:rPr>
        <w:t>Дата работ: _____________ Время начала работ: ____________ Время окончания работ:</w:t>
      </w:r>
      <w:r w:rsidR="00EE40C7">
        <w:rPr>
          <w:rFonts w:ascii="Times New Roman" w:hAnsi="Times New Roman" w:cs="Times New Roman"/>
        </w:rPr>
        <w:t xml:space="preserve"> </w:t>
      </w:r>
      <w:r w:rsidRPr="005B5DEB">
        <w:rPr>
          <w:rFonts w:ascii="Times New Roman" w:hAnsi="Times New Roman" w:cs="Times New Roman"/>
        </w:rPr>
        <w:t>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"/>
        <w:gridCol w:w="7338"/>
        <w:gridCol w:w="881"/>
        <w:gridCol w:w="860"/>
      </w:tblGrid>
      <w:tr w:rsidR="003B0A98" w:rsidRPr="005B5DEB" w:rsidTr="0041555C">
        <w:trPr>
          <w:trHeight w:val="690"/>
        </w:trPr>
        <w:tc>
          <w:tcPr>
            <w:tcW w:w="7830" w:type="dxa"/>
            <w:gridSpan w:val="2"/>
            <w:vMerge w:val="restart"/>
          </w:tcPr>
          <w:p w:rsidR="003B0A98" w:rsidRPr="005B5DEB" w:rsidRDefault="003B0A98" w:rsidP="0041555C">
            <w:pPr>
              <w:pStyle w:val="af5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B5DEB">
              <w:rPr>
                <w:rFonts w:ascii="Times New Roman" w:hAnsi="Times New Roman" w:cs="Times New Roman"/>
              </w:rPr>
              <w:t> </w:t>
            </w:r>
            <w:r w:rsidRPr="005B5DEB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работ по техническому обслуживанию ВДГО/ВКГО</w:t>
            </w:r>
          </w:p>
        </w:tc>
        <w:tc>
          <w:tcPr>
            <w:tcW w:w="1741" w:type="dxa"/>
            <w:gridSpan w:val="2"/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B5DEB">
              <w:rPr>
                <w:rFonts w:ascii="Times New Roman" w:hAnsi="Times New Roman" w:cs="Times New Roman"/>
                <w:b/>
              </w:rPr>
              <w:t>Отметка о</w:t>
            </w:r>
          </w:p>
          <w:p w:rsidR="003B0A98" w:rsidRPr="005B5DEB" w:rsidRDefault="003B0A98" w:rsidP="0041555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B5DEB">
              <w:rPr>
                <w:rFonts w:ascii="Times New Roman" w:hAnsi="Times New Roman" w:cs="Times New Roman"/>
                <w:b/>
              </w:rPr>
              <w:t>выполнении работ</w:t>
            </w:r>
          </w:p>
        </w:tc>
      </w:tr>
      <w:tr w:rsidR="003B0A98" w:rsidRPr="005B5DEB" w:rsidTr="0041555C">
        <w:trPr>
          <w:trHeight w:val="315"/>
        </w:trPr>
        <w:tc>
          <w:tcPr>
            <w:tcW w:w="7830" w:type="dxa"/>
            <w:gridSpan w:val="2"/>
            <w:vMerge/>
          </w:tcPr>
          <w:p w:rsidR="003B0A98" w:rsidRPr="005B5DEB" w:rsidRDefault="003B0A98" w:rsidP="0041555C">
            <w:pPr>
              <w:pStyle w:val="af5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81" w:type="dxa"/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5DEB">
              <w:rPr>
                <w:rFonts w:ascii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860" w:type="dxa"/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5DEB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3B0A98" w:rsidRPr="005B5DEB" w:rsidTr="0041555C">
        <w:tc>
          <w:tcPr>
            <w:tcW w:w="0" w:type="auto"/>
          </w:tcPr>
          <w:p w:rsidR="003B0A98" w:rsidRPr="005B5DEB" w:rsidRDefault="003B0A98" w:rsidP="0041555C">
            <w:pPr>
              <w:pStyle w:val="af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sub_11001"/>
            <w:r w:rsidRPr="005B5DE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bookmarkEnd w:id="0"/>
          </w:p>
        </w:tc>
        <w:tc>
          <w:tcPr>
            <w:tcW w:w="7339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B5DEB">
              <w:rPr>
                <w:rFonts w:ascii="Times New Roman" w:hAnsi="Times New Roman" w:cs="Times New Roman"/>
                <w:sz w:val="22"/>
                <w:szCs w:val="22"/>
              </w:rPr>
              <w:t>Визуальная проверка целостности и соответствия нормативным требованиям (осмотр) внутридомового и (или) внутриквартирного газового оборудования</w:t>
            </w:r>
          </w:p>
        </w:tc>
        <w:tc>
          <w:tcPr>
            <w:tcW w:w="881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0" w:type="auto"/>
          </w:tcPr>
          <w:p w:rsidR="003B0A98" w:rsidRPr="005B5DEB" w:rsidRDefault="003B0A98" w:rsidP="0041555C">
            <w:pPr>
              <w:pStyle w:val="af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sub_11002"/>
            <w:r w:rsidRPr="005B5DE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bookmarkEnd w:id="1"/>
          </w:p>
        </w:tc>
        <w:tc>
          <w:tcPr>
            <w:tcW w:w="7339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B5DEB">
              <w:rPr>
                <w:rFonts w:ascii="Times New Roman" w:hAnsi="Times New Roman" w:cs="Times New Roman"/>
                <w:sz w:val="22"/>
                <w:szCs w:val="22"/>
              </w:rPr>
              <w:t>Визуальная проверка наличия свободного доступа (осмотр) к внутридомовому и (или) внутриквартирному газовому оборудованию</w:t>
            </w:r>
          </w:p>
        </w:tc>
        <w:tc>
          <w:tcPr>
            <w:tcW w:w="881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0" w:type="auto"/>
          </w:tcPr>
          <w:p w:rsidR="003B0A98" w:rsidRPr="005B5DEB" w:rsidRDefault="003B0A98" w:rsidP="0041555C">
            <w:pPr>
              <w:pStyle w:val="af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sub_11003"/>
            <w:r w:rsidRPr="005B5DEB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bookmarkEnd w:id="2"/>
          </w:p>
        </w:tc>
        <w:tc>
          <w:tcPr>
            <w:tcW w:w="7339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B5DEB">
              <w:rPr>
                <w:rFonts w:ascii="Times New Roman" w:hAnsi="Times New Roman" w:cs="Times New Roman"/>
                <w:sz w:val="22"/>
                <w:szCs w:val="22"/>
              </w:rPr>
              <w:t>Визуальная проверка состояния окраски и креплений газопровода (осмотр)</w:t>
            </w:r>
          </w:p>
        </w:tc>
        <w:tc>
          <w:tcPr>
            <w:tcW w:w="881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0" w:type="auto"/>
          </w:tcPr>
          <w:p w:rsidR="003B0A98" w:rsidRPr="005B5DEB" w:rsidRDefault="003B0A98" w:rsidP="0041555C">
            <w:pPr>
              <w:pStyle w:val="af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sub_11004"/>
            <w:r w:rsidRPr="005B5DEB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bookmarkEnd w:id="3"/>
          </w:p>
        </w:tc>
        <w:tc>
          <w:tcPr>
            <w:tcW w:w="7339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B5DEB">
              <w:rPr>
                <w:rFonts w:ascii="Times New Roman" w:hAnsi="Times New Roman" w:cs="Times New Roman"/>
                <w:sz w:val="22"/>
                <w:szCs w:val="22"/>
              </w:rPr>
              <w:t>Визуальная проверка наличия и целостности футляров в местах прокладки через наружные и внутренние конструкции многоквартирных домов и домовладений (осмотр)</w:t>
            </w:r>
          </w:p>
        </w:tc>
        <w:tc>
          <w:tcPr>
            <w:tcW w:w="881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0" w:type="auto"/>
          </w:tcPr>
          <w:p w:rsidR="003B0A98" w:rsidRPr="005B5DEB" w:rsidRDefault="003B0A98" w:rsidP="0041555C">
            <w:pPr>
              <w:pStyle w:val="af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sub_11005"/>
            <w:r w:rsidRPr="005B5DEB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bookmarkEnd w:id="4"/>
          </w:p>
        </w:tc>
        <w:tc>
          <w:tcPr>
            <w:tcW w:w="7339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B5DEB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герметичности соединений и отключающих устройств (приборный метод, </w:t>
            </w:r>
            <w:proofErr w:type="spellStart"/>
            <w:r w:rsidRPr="005B5DEB">
              <w:rPr>
                <w:rFonts w:ascii="Times New Roman" w:hAnsi="Times New Roman" w:cs="Times New Roman"/>
                <w:sz w:val="22"/>
                <w:szCs w:val="22"/>
              </w:rPr>
              <w:t>обмыливание</w:t>
            </w:r>
            <w:proofErr w:type="spellEnd"/>
            <w:r w:rsidRPr="005B5DE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81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0" w:type="auto"/>
          </w:tcPr>
          <w:p w:rsidR="003B0A98" w:rsidRPr="005B5DEB" w:rsidRDefault="003B0A98" w:rsidP="0041555C">
            <w:pPr>
              <w:pStyle w:val="af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sub_11006"/>
            <w:r w:rsidRPr="005B5DEB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bookmarkEnd w:id="5"/>
          </w:p>
        </w:tc>
        <w:tc>
          <w:tcPr>
            <w:tcW w:w="7339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B5DEB">
              <w:rPr>
                <w:rFonts w:ascii="Times New Roman" w:hAnsi="Times New Roman" w:cs="Times New Roman"/>
                <w:sz w:val="22"/>
                <w:szCs w:val="22"/>
              </w:rPr>
              <w:t>Проверка работоспособности и смазка отключающих устройств</w:t>
            </w:r>
          </w:p>
        </w:tc>
        <w:tc>
          <w:tcPr>
            <w:tcW w:w="881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0" w:type="auto"/>
          </w:tcPr>
          <w:p w:rsidR="003B0A98" w:rsidRPr="005B5DEB" w:rsidRDefault="003B0A98" w:rsidP="0041555C">
            <w:pPr>
              <w:pStyle w:val="af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sub_11007"/>
            <w:r w:rsidRPr="005B5DEB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  <w:bookmarkEnd w:id="6"/>
          </w:p>
        </w:tc>
        <w:tc>
          <w:tcPr>
            <w:tcW w:w="7339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B5DEB">
              <w:rPr>
                <w:rFonts w:ascii="Times New Roman" w:hAnsi="Times New Roman" w:cs="Times New Roman"/>
                <w:sz w:val="22"/>
                <w:szCs w:val="22"/>
              </w:rPr>
              <w:t>Разборка и смазка кранов</w:t>
            </w:r>
          </w:p>
        </w:tc>
        <w:tc>
          <w:tcPr>
            <w:tcW w:w="881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0" w:type="auto"/>
          </w:tcPr>
          <w:p w:rsidR="003B0A98" w:rsidRPr="005B5DEB" w:rsidRDefault="003B0A98" w:rsidP="0041555C">
            <w:pPr>
              <w:pStyle w:val="af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sub_11008"/>
            <w:r w:rsidRPr="005B5DEB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  <w:bookmarkEnd w:id="7"/>
          </w:p>
        </w:tc>
        <w:tc>
          <w:tcPr>
            <w:tcW w:w="7339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B5DEB">
              <w:rPr>
                <w:rFonts w:ascii="Times New Roman" w:hAnsi="Times New Roman" w:cs="Times New Roman"/>
                <w:sz w:val="22"/>
                <w:szCs w:val="22"/>
              </w:rPr>
              <w:t>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</w:t>
            </w:r>
          </w:p>
        </w:tc>
        <w:tc>
          <w:tcPr>
            <w:tcW w:w="881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0" w:type="auto"/>
          </w:tcPr>
          <w:p w:rsidR="003B0A98" w:rsidRPr="005B5DEB" w:rsidRDefault="003B0A98" w:rsidP="0041555C">
            <w:pPr>
              <w:pStyle w:val="af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" w:name="sub_11009"/>
            <w:r w:rsidRPr="005B5DEB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  <w:bookmarkEnd w:id="8"/>
          </w:p>
        </w:tc>
        <w:tc>
          <w:tcPr>
            <w:tcW w:w="7339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B5DEB">
              <w:rPr>
                <w:rFonts w:ascii="Times New Roman" w:hAnsi="Times New Roman" w:cs="Times New Roman"/>
                <w:sz w:val="22"/>
                <w:szCs w:val="22"/>
              </w:rPr>
              <w:t>Регулировка процесса сжигания газа на всех режимах работы, очистка горелок от загрязнений</w:t>
            </w:r>
          </w:p>
        </w:tc>
        <w:tc>
          <w:tcPr>
            <w:tcW w:w="881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0" w:type="auto"/>
          </w:tcPr>
          <w:p w:rsidR="003B0A98" w:rsidRPr="005B5DEB" w:rsidRDefault="003B0A98" w:rsidP="0041555C">
            <w:pPr>
              <w:pStyle w:val="af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9" w:name="sub_11011"/>
            <w:r w:rsidRPr="005B5DEB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  <w:bookmarkEnd w:id="9"/>
          </w:p>
        </w:tc>
        <w:tc>
          <w:tcPr>
            <w:tcW w:w="7339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B5DEB">
              <w:rPr>
                <w:rFonts w:ascii="Times New Roman" w:hAnsi="Times New Roman" w:cs="Times New Roman"/>
                <w:sz w:val="22"/>
                <w:szCs w:val="22"/>
              </w:rPr>
              <w:t>Проверка наличия тяги в дымовых и вентиляционных каналах, состояния соединительных труб с дымовым каналом</w:t>
            </w:r>
          </w:p>
        </w:tc>
        <w:tc>
          <w:tcPr>
            <w:tcW w:w="881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0" w:type="auto"/>
          </w:tcPr>
          <w:p w:rsidR="003B0A98" w:rsidRPr="005B5DEB" w:rsidRDefault="003B0A98" w:rsidP="0041555C">
            <w:pPr>
              <w:pStyle w:val="af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0" w:name="sub_11012"/>
            <w:r w:rsidRPr="005B5DEB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bookmarkEnd w:id="10"/>
          </w:p>
        </w:tc>
        <w:tc>
          <w:tcPr>
            <w:tcW w:w="7339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B5DEB">
              <w:rPr>
                <w:rFonts w:ascii="Times New Roman" w:hAnsi="Times New Roman" w:cs="Times New Roman"/>
                <w:sz w:val="22"/>
                <w:szCs w:val="22"/>
              </w:rPr>
              <w:t>Инструктаж потребителей и выдача Инструкции по безопасному использованию газа при удовлетворении коммунально-бытовых нужд.</w:t>
            </w:r>
          </w:p>
        </w:tc>
        <w:tc>
          <w:tcPr>
            <w:tcW w:w="881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</w:tcPr>
          <w:p w:rsidR="003B0A98" w:rsidRPr="005B5DEB" w:rsidRDefault="003B0A98" w:rsidP="0041555C">
            <w:pPr>
              <w:pStyle w:val="af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B0A98" w:rsidRPr="005B5DEB" w:rsidRDefault="003B0A98" w:rsidP="003B0A98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31"/>
        <w:gridCol w:w="2989"/>
        <w:gridCol w:w="4227"/>
        <w:gridCol w:w="1823"/>
      </w:tblGrid>
      <w:tr w:rsidR="003B0A98" w:rsidRPr="005B5DEB" w:rsidTr="0041555C">
        <w:trPr>
          <w:trHeight w:val="322"/>
        </w:trPr>
        <w:tc>
          <w:tcPr>
            <w:tcW w:w="276" w:type="pct"/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B5DEB">
              <w:rPr>
                <w:b/>
                <w:bCs/>
                <w:sz w:val="22"/>
                <w:szCs w:val="22"/>
              </w:rPr>
              <w:t>№</w:t>
            </w:r>
          </w:p>
          <w:p w:rsidR="003B0A98" w:rsidRPr="005B5DEB" w:rsidRDefault="003B0A98" w:rsidP="0041555C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B5DEB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562" w:type="pct"/>
          </w:tcPr>
          <w:p w:rsidR="003B0A98" w:rsidRPr="005B5DEB" w:rsidRDefault="003B0A98" w:rsidP="0041555C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B5DEB">
              <w:rPr>
                <w:b/>
                <w:bCs/>
                <w:sz w:val="22"/>
                <w:szCs w:val="22"/>
              </w:rPr>
              <w:t>Перечень ВКГО/ВДГО</w:t>
            </w:r>
          </w:p>
        </w:tc>
        <w:tc>
          <w:tcPr>
            <w:tcW w:w="2209" w:type="pct"/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B5DEB">
              <w:rPr>
                <w:b/>
                <w:bCs/>
                <w:sz w:val="22"/>
                <w:szCs w:val="22"/>
              </w:rPr>
              <w:t>Характеристики ВКГО/ВДГО</w:t>
            </w:r>
          </w:p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B5DEB">
              <w:rPr>
                <w:b/>
                <w:bCs/>
                <w:sz w:val="22"/>
                <w:szCs w:val="22"/>
              </w:rPr>
              <w:t>(в случае отсутствия оборудования в соответствующей графе проставить отметку – нет)</w:t>
            </w:r>
          </w:p>
        </w:tc>
        <w:tc>
          <w:tcPr>
            <w:tcW w:w="953" w:type="pct"/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B5DEB">
              <w:rPr>
                <w:b/>
                <w:bCs/>
                <w:sz w:val="22"/>
                <w:szCs w:val="22"/>
              </w:rPr>
              <w:t>Стоимость</w:t>
            </w:r>
          </w:p>
          <w:p w:rsidR="003B0A98" w:rsidRPr="005B5DEB" w:rsidRDefault="003B0A98" w:rsidP="0041555C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B5DEB">
              <w:rPr>
                <w:b/>
                <w:bCs/>
                <w:sz w:val="22"/>
                <w:szCs w:val="22"/>
              </w:rPr>
              <w:t>работ, руб.</w:t>
            </w:r>
          </w:p>
        </w:tc>
      </w:tr>
      <w:tr w:rsidR="003B0A98" w:rsidRPr="005B5DEB" w:rsidTr="0041555C">
        <w:tc>
          <w:tcPr>
            <w:tcW w:w="276" w:type="pct"/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1</w:t>
            </w:r>
          </w:p>
        </w:tc>
        <w:tc>
          <w:tcPr>
            <w:tcW w:w="1562" w:type="pct"/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Бытовая газовая плита</w:t>
            </w:r>
          </w:p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(указать марку, срок работы)</w:t>
            </w:r>
          </w:p>
        </w:tc>
        <w:tc>
          <w:tcPr>
            <w:tcW w:w="2209" w:type="pct"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53" w:type="pct"/>
            <w:vMerge w:val="restart"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276" w:type="pct"/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2</w:t>
            </w:r>
          </w:p>
        </w:tc>
        <w:tc>
          <w:tcPr>
            <w:tcW w:w="1562" w:type="pct"/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Проточный водонагреватель</w:t>
            </w:r>
          </w:p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(указать марку, срок работы)</w:t>
            </w:r>
          </w:p>
        </w:tc>
        <w:tc>
          <w:tcPr>
            <w:tcW w:w="2209" w:type="pct"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276" w:type="pct"/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3</w:t>
            </w:r>
          </w:p>
        </w:tc>
        <w:tc>
          <w:tcPr>
            <w:tcW w:w="1562" w:type="pct"/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Горелка газовая</w:t>
            </w:r>
          </w:p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(указать марку, срок работы)</w:t>
            </w:r>
          </w:p>
        </w:tc>
        <w:tc>
          <w:tcPr>
            <w:tcW w:w="2209" w:type="pct"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276" w:type="pct"/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4</w:t>
            </w:r>
          </w:p>
        </w:tc>
        <w:tc>
          <w:tcPr>
            <w:tcW w:w="1562" w:type="pct"/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Котел газовый</w:t>
            </w:r>
          </w:p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(указать тип, марку, срок работы)</w:t>
            </w:r>
          </w:p>
        </w:tc>
        <w:tc>
          <w:tcPr>
            <w:tcW w:w="2209" w:type="pct"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276" w:type="pct"/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5</w:t>
            </w:r>
          </w:p>
        </w:tc>
        <w:tc>
          <w:tcPr>
            <w:tcW w:w="1562" w:type="pct"/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Внутренний газопровод (указать диаметр)</w:t>
            </w:r>
          </w:p>
        </w:tc>
        <w:tc>
          <w:tcPr>
            <w:tcW w:w="2209" w:type="pct"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276" w:type="pct"/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6</w:t>
            </w:r>
          </w:p>
        </w:tc>
        <w:tc>
          <w:tcPr>
            <w:tcW w:w="1562" w:type="pct"/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Гибкий рукав</w:t>
            </w:r>
          </w:p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(указать диаметр, тип)</w:t>
            </w:r>
          </w:p>
        </w:tc>
        <w:tc>
          <w:tcPr>
            <w:tcW w:w="2209" w:type="pct"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276" w:type="pct"/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7</w:t>
            </w:r>
          </w:p>
        </w:tc>
        <w:tc>
          <w:tcPr>
            <w:tcW w:w="1562" w:type="pct"/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Наружный газопровод (указать тип, диаметр)</w:t>
            </w:r>
          </w:p>
        </w:tc>
        <w:tc>
          <w:tcPr>
            <w:tcW w:w="2209" w:type="pct"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</w:tr>
    </w:tbl>
    <w:p w:rsidR="003B0A98" w:rsidRDefault="003B0A98" w:rsidP="003B0A98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3B0A98" w:rsidRPr="005B5DEB" w:rsidRDefault="003B0A98" w:rsidP="003B0A98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5B5DEB">
        <w:rPr>
          <w:rFonts w:ascii="Times New Roman" w:hAnsi="Times New Roman" w:cs="Times New Roman"/>
          <w:b/>
          <w:bCs/>
        </w:rPr>
        <w:t>Общая стоимость выполненных работ по ТО ВДГО/ВКГО (НДС не облагается): __________________________________________________________________________ руб. 00 коп.</w:t>
      </w:r>
    </w:p>
    <w:p w:rsidR="003B0A98" w:rsidRDefault="003B0A98" w:rsidP="003B0A9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3B0A98" w:rsidRPr="005B5DEB" w:rsidRDefault="003B0A98" w:rsidP="003B0A9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B5DEB">
        <w:rPr>
          <w:rFonts w:ascii="Times New Roman" w:hAnsi="Times New Roman" w:cs="Times New Roman"/>
        </w:rPr>
        <w:lastRenderedPageBreak/>
        <w:t xml:space="preserve">В квартире / домовладении установлен прибор учета газа, присоединенный, к газопроводу: _____________________________________________________________________________________ </w:t>
      </w:r>
      <w:r w:rsidRPr="005B5DEB">
        <w:rPr>
          <w:rFonts w:ascii="Times New Roman" w:hAnsi="Times New Roman" w:cs="Times New Roman"/>
          <w:sz w:val="16"/>
          <w:szCs w:val="16"/>
        </w:rPr>
        <w:t>(указать тип прибора учета)</w:t>
      </w:r>
    </w:p>
    <w:p w:rsidR="003B0A98" w:rsidRPr="005B5DEB" w:rsidRDefault="003B0A98" w:rsidP="003B0A9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B5DEB">
        <w:rPr>
          <w:rFonts w:ascii="Times New Roman" w:hAnsi="Times New Roman" w:cs="Times New Roman"/>
        </w:rPr>
        <w:t xml:space="preserve">- показания счетчика на дату проведения ТО ВДГО/ВКГО: </w:t>
      </w:r>
    </w:p>
    <w:p w:rsidR="003B0A98" w:rsidRPr="005B5DEB" w:rsidRDefault="003B0A98" w:rsidP="003B0A9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B5DEB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3B0A98" w:rsidRPr="005B5DEB" w:rsidRDefault="003B0A98" w:rsidP="003B0A9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3B0A98" w:rsidRPr="005B5DEB" w:rsidRDefault="003B0A98" w:rsidP="003B0A98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5B5DEB">
        <w:rPr>
          <w:rFonts w:ascii="Times New Roman" w:hAnsi="Times New Roman" w:cs="Times New Roman"/>
        </w:rPr>
        <w:t>В результате проведенного технического обслуживания: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957"/>
        <w:gridCol w:w="3828"/>
        <w:gridCol w:w="957"/>
        <w:gridCol w:w="3828"/>
      </w:tblGrid>
      <w:tr w:rsidR="003B0A98" w:rsidRPr="005B5DEB" w:rsidTr="0041555C">
        <w:tc>
          <w:tcPr>
            <w:tcW w:w="500" w:type="pct"/>
            <w:tcBorders>
              <w:right w:val="single" w:sz="4" w:space="0" w:color="auto"/>
            </w:tcBorders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не выявлена необходимость</w:t>
            </w:r>
          </w:p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проведения ремонта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выявлено аварийное состояние помещения, в котором установлено газоиспользующее оборудование</w:t>
            </w:r>
          </w:p>
        </w:tc>
      </w:tr>
      <w:tr w:rsidR="003B0A98" w:rsidRPr="005B5DEB" w:rsidTr="0041555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500" w:type="pct"/>
            <w:tcBorders>
              <w:right w:val="single" w:sz="4" w:space="0" w:color="auto"/>
            </w:tcBorders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выявлена необходимость проведения</w:t>
            </w:r>
          </w:p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ремонта; составлена ремонтная</w:t>
            </w:r>
          </w:p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заявка № ______ от _____________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произведено отключение, газоиспользующего</w:t>
            </w:r>
          </w:p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оборудования; составлен акт № _____ от __________</w:t>
            </w:r>
          </w:p>
        </w:tc>
      </w:tr>
    </w:tbl>
    <w:p w:rsidR="003B0A98" w:rsidRPr="005B5DEB" w:rsidRDefault="003B0A98" w:rsidP="003B0A98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p w:rsidR="003B0A98" w:rsidRPr="005B5DEB" w:rsidRDefault="003B0A98" w:rsidP="003B0A98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5B5DEB">
        <w:rPr>
          <w:rFonts w:ascii="Times New Roman" w:hAnsi="Times New Roman" w:cs="Times New Roman"/>
        </w:rPr>
        <w:t>выявленные следующие неисправности, нарушения и приняты меры: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0A98" w:rsidRPr="005B5DEB" w:rsidRDefault="003B0A98" w:rsidP="003B0A98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p w:rsidR="003B0A98" w:rsidRPr="005B5DEB" w:rsidRDefault="003B0A98" w:rsidP="003B0A98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5B5DEB">
        <w:rPr>
          <w:rFonts w:ascii="Times New Roman" w:hAnsi="Times New Roman" w:cs="Times New Roman"/>
        </w:rPr>
        <w:t>Работы по техническому обслуживанию ВКГО выполнены в полном объёме, в установленные сроки и с надлежащим качеством, проведен инструктаж потребителей газа и вручена инструкция по правилам безопасного пользования газом в быту. Заказчик претензий по объему, качеству выполненных работ не имеет.</w:t>
      </w:r>
    </w:p>
    <w:p w:rsidR="003B0A98" w:rsidRPr="005B5DEB" w:rsidRDefault="003B0A98" w:rsidP="003B0A98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93"/>
        <w:gridCol w:w="5377"/>
      </w:tblGrid>
      <w:tr w:rsidR="003B0A98" w:rsidRPr="005B5DEB" w:rsidTr="0041555C">
        <w:tc>
          <w:tcPr>
            <w:tcW w:w="4531" w:type="dxa"/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B5DEB">
              <w:rPr>
                <w:b/>
                <w:bCs/>
                <w:sz w:val="22"/>
                <w:szCs w:val="22"/>
              </w:rPr>
              <w:t xml:space="preserve">Работы выполнил: </w:t>
            </w:r>
          </w:p>
          <w:p w:rsidR="00B30BAE" w:rsidRDefault="003B0A98" w:rsidP="00B30BA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B5DEB">
              <w:rPr>
                <w:b/>
                <w:bCs/>
                <w:sz w:val="22"/>
                <w:szCs w:val="22"/>
              </w:rPr>
              <w:t>ООО «Барнаулгоргаз»</w:t>
            </w:r>
          </w:p>
          <w:p w:rsidR="003B0A98" w:rsidRPr="005B5DEB" w:rsidRDefault="003B0A98" w:rsidP="00B30BAE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____________________________________</w:t>
            </w:r>
          </w:p>
          <w:p w:rsidR="00B30BAE" w:rsidRDefault="00B30BAE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____________________________________</w:t>
            </w:r>
          </w:p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5B5DEB">
              <w:rPr>
                <w:sz w:val="16"/>
                <w:szCs w:val="16"/>
              </w:rPr>
              <w:t>(должность, подпись, расшифровка подписи)</w:t>
            </w:r>
          </w:p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97" w:type="dxa"/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B5DEB">
              <w:rPr>
                <w:b/>
                <w:bCs/>
                <w:sz w:val="22"/>
                <w:szCs w:val="22"/>
              </w:rPr>
              <w:t xml:space="preserve">Заказчик (представитель заказчика): </w:t>
            </w:r>
          </w:p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5B5DEB">
              <w:rPr>
                <w:sz w:val="22"/>
                <w:szCs w:val="22"/>
              </w:rPr>
              <w:t xml:space="preserve">______________________________________________ </w:t>
            </w:r>
            <w:r w:rsidRPr="005B5DEB">
              <w:rPr>
                <w:sz w:val="16"/>
                <w:szCs w:val="16"/>
              </w:rPr>
              <w:t>(ФИО полностью, подпись)</w:t>
            </w:r>
          </w:p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Телефон:_______________________________________</w:t>
            </w:r>
          </w:p>
        </w:tc>
      </w:tr>
    </w:tbl>
    <w:p w:rsidR="003B0A98" w:rsidRPr="005B5DEB" w:rsidRDefault="003B0A98" w:rsidP="003B0A98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p w:rsidR="003B0A98" w:rsidRPr="005B5DEB" w:rsidRDefault="003B0A98" w:rsidP="003B0A98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p w:rsidR="003B0A98" w:rsidRPr="005B5DEB" w:rsidRDefault="003B0A98" w:rsidP="003B0A98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5B5DEB">
        <w:rPr>
          <w:rFonts w:ascii="Times New Roman" w:hAnsi="Times New Roman" w:cs="Times New Roman"/>
        </w:rPr>
        <w:t>Причины отказа от подписания Акта: __________________________________________________________________________________________________________________________________________________________________________</w:t>
      </w:r>
    </w:p>
    <w:p w:rsidR="003B0A98" w:rsidRPr="005B5DEB" w:rsidRDefault="003B0A98" w:rsidP="003B0A98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5B5DE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3B0A98" w:rsidRPr="005B5DEB" w:rsidRDefault="003B0A98" w:rsidP="003B0A98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p w:rsidR="003B0A98" w:rsidRPr="005B5DEB" w:rsidRDefault="003B0A98" w:rsidP="003B0A98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B5DEB">
        <w:rPr>
          <w:sz w:val="22"/>
          <w:szCs w:val="22"/>
        </w:rPr>
        <w:t>Экземпляр акта получил:</w:t>
      </w:r>
    </w:p>
    <w:p w:rsidR="003B0A98" w:rsidRPr="005B5DEB" w:rsidRDefault="003B0A98" w:rsidP="003B0A98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B5DEB">
        <w:rPr>
          <w:sz w:val="22"/>
          <w:szCs w:val="22"/>
        </w:rPr>
        <w:t>Заказчик_____________________________________________________________________________</w:t>
      </w:r>
    </w:p>
    <w:p w:rsidR="003B0A98" w:rsidRPr="005B5DEB" w:rsidRDefault="003B0A98" w:rsidP="003B0A98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5B5DE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дата </w:t>
      </w:r>
      <w:r w:rsidRPr="005B5DEB">
        <w:rPr>
          <w:rFonts w:ascii="Times New Roman" w:hAnsi="Times New Roman" w:cs="Times New Roman"/>
          <w:vertAlign w:val="superscript"/>
        </w:rPr>
        <w:tab/>
        <w:t xml:space="preserve">                       Ф.И.О.</w:t>
      </w:r>
      <w:r w:rsidRPr="005B5DEB">
        <w:rPr>
          <w:rFonts w:ascii="Times New Roman" w:hAnsi="Times New Roman" w:cs="Times New Roman"/>
          <w:vertAlign w:val="superscript"/>
        </w:rPr>
        <w:tab/>
        <w:t xml:space="preserve">                                                            подпись</w:t>
      </w:r>
    </w:p>
    <w:p w:rsidR="003B0A98" w:rsidRPr="005B5DEB" w:rsidRDefault="003B0A98" w:rsidP="003B0A98">
      <w:pPr>
        <w:spacing w:line="240" w:lineRule="auto"/>
        <w:contextualSpacing/>
        <w:rPr>
          <w:rFonts w:ascii="Times New Roman" w:hAnsi="Times New Roman" w:cs="Times New Roman"/>
          <w:i/>
          <w:iCs/>
          <w:sz w:val="16"/>
          <w:szCs w:val="16"/>
        </w:rPr>
      </w:pPr>
    </w:p>
    <w:p w:rsidR="003B0A98" w:rsidRPr="005B5DEB" w:rsidRDefault="003B0A98" w:rsidP="003B0A9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DEB">
        <w:rPr>
          <w:rFonts w:ascii="Times New Roman" w:hAnsi="Times New Roman" w:cs="Times New Roman"/>
          <w:i/>
          <w:iCs/>
          <w:sz w:val="20"/>
          <w:szCs w:val="20"/>
        </w:rPr>
        <w:t>Настоящие акты, подписанные графической электронной подписью (подпись, выполненная стороной договора на электронном устройстве), признаются электронным документом, равнозначным документу на бумажном носителе, подписанному собственноручной подписью, и могут применяться в любых правоотношениях в соответствии с законодательством Российской Федерации.</w:t>
      </w:r>
    </w:p>
    <w:p w:rsidR="003B0A98" w:rsidRPr="005B5DEB" w:rsidRDefault="003B0A98" w:rsidP="003B0A98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5B5DEB">
        <w:rPr>
          <w:rFonts w:ascii="Times New Roman" w:hAnsi="Times New Roman" w:cs="Times New Roman"/>
          <w:i/>
          <w:iCs/>
        </w:rPr>
        <w:br w:type="page"/>
      </w:r>
    </w:p>
    <w:p w:rsidR="003B0A98" w:rsidRDefault="003B0A98" w:rsidP="003B0A9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BAE">
        <w:rPr>
          <w:rFonts w:ascii="Times New Roman" w:hAnsi="Times New Roman" w:cs="Times New Roman"/>
          <w:b/>
        </w:rPr>
        <w:lastRenderedPageBreak/>
        <w:t>ОБРАЗЕЦ</w:t>
      </w:r>
    </w:p>
    <w:p w:rsidR="003B0A98" w:rsidRDefault="003B0A98" w:rsidP="003B0A98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3B0A98" w:rsidRPr="005B5DEB" w:rsidRDefault="003B0A98" w:rsidP="003B0A98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B5DEB">
        <w:rPr>
          <w:rFonts w:ascii="Times New Roman" w:hAnsi="Times New Roman" w:cs="Times New Roman"/>
          <w:b/>
        </w:rPr>
        <w:t xml:space="preserve">Приложение № </w:t>
      </w:r>
      <w:bookmarkStart w:id="11" w:name="_Hlk58574611"/>
      <w:r w:rsidRPr="005B5DEB">
        <w:rPr>
          <w:rFonts w:ascii="Times New Roman" w:hAnsi="Times New Roman" w:cs="Times New Roman"/>
          <w:b/>
        </w:rPr>
        <w:t>4 к договору № ВДГО_____</w:t>
      </w:r>
      <w:r w:rsidR="00C53056" w:rsidRPr="00811927">
        <w:rPr>
          <w:rFonts w:ascii="Times New Roman" w:hAnsi="Times New Roman" w:cs="Times New Roman"/>
          <w:b/>
          <w:color w:val="000000" w:themeColor="text1"/>
        </w:rPr>
        <w:t>______</w:t>
      </w:r>
      <w:r w:rsidRPr="005B5DEB">
        <w:rPr>
          <w:rFonts w:ascii="Times New Roman" w:hAnsi="Times New Roman" w:cs="Times New Roman"/>
          <w:b/>
        </w:rPr>
        <w:t>___ от «_____» ________ 20___</w:t>
      </w:r>
    </w:p>
    <w:p w:rsidR="003B0A98" w:rsidRPr="005B5DEB" w:rsidRDefault="003B0A98" w:rsidP="003B0A98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3B0A98" w:rsidRPr="005B5DEB" w:rsidRDefault="003B0A98" w:rsidP="003B0A98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B5DEB">
        <w:rPr>
          <w:rFonts w:ascii="Times New Roman" w:hAnsi="Times New Roman" w:cs="Times New Roman"/>
          <w:b/>
          <w:bCs/>
        </w:rPr>
        <w:t>Акт выполненных работ по ремонту ВДГО/ВКГО</w:t>
      </w:r>
    </w:p>
    <w:bookmarkEnd w:id="11"/>
    <w:p w:rsidR="003B0A98" w:rsidRPr="005B5DEB" w:rsidRDefault="003B0A98" w:rsidP="003B0A98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3B0A98" w:rsidRPr="005B5DEB" w:rsidRDefault="003B0A98" w:rsidP="003B0A98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5B5DEB">
        <w:rPr>
          <w:rFonts w:ascii="Times New Roman" w:hAnsi="Times New Roman" w:cs="Times New Roman"/>
        </w:rPr>
        <w:t>По договору № ______________________от ___</w:t>
      </w:r>
      <w:r w:rsidR="00EE40C7">
        <w:rPr>
          <w:rFonts w:ascii="Times New Roman" w:hAnsi="Times New Roman" w:cs="Times New Roman"/>
        </w:rPr>
        <w:t xml:space="preserve"> </w:t>
      </w:r>
      <w:r w:rsidRPr="005B5DEB">
        <w:rPr>
          <w:rFonts w:ascii="Times New Roman" w:hAnsi="Times New Roman" w:cs="Times New Roman"/>
        </w:rPr>
        <w:t>.</w:t>
      </w:r>
      <w:r w:rsidR="00EE40C7">
        <w:rPr>
          <w:rFonts w:ascii="Times New Roman" w:hAnsi="Times New Roman" w:cs="Times New Roman"/>
        </w:rPr>
        <w:t xml:space="preserve"> </w:t>
      </w:r>
      <w:r w:rsidRPr="005B5DEB">
        <w:rPr>
          <w:rFonts w:ascii="Times New Roman" w:hAnsi="Times New Roman" w:cs="Times New Roman"/>
        </w:rPr>
        <w:t>____ 20___года Исполнитель выполнил, а Заказчик (представитель Заказчика) принял работы по ремонту ВДГО/ВКГО по адресу объекта газификации: ________________________________________________________________________</w:t>
      </w:r>
    </w:p>
    <w:p w:rsidR="003B0A98" w:rsidRPr="005B5DEB" w:rsidRDefault="003B0A98" w:rsidP="003B0A98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3B0A98" w:rsidRPr="005B5DEB" w:rsidRDefault="003B0A98" w:rsidP="003B0A9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B5DEB">
        <w:rPr>
          <w:rFonts w:ascii="Times New Roman" w:hAnsi="Times New Roman" w:cs="Times New Roman"/>
        </w:rPr>
        <w:t>Дата работ: __________ Время начала работ: ____________ Время окончания работ: ____________</w:t>
      </w:r>
    </w:p>
    <w:p w:rsidR="003B0A98" w:rsidRPr="005B5DEB" w:rsidRDefault="003B0A98" w:rsidP="003B0A98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B5DEB">
        <w:rPr>
          <w:rFonts w:ascii="Times New Roman" w:hAnsi="Times New Roman" w:cs="Times New Roman"/>
        </w:rPr>
        <w:t> 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932"/>
        <w:gridCol w:w="6058"/>
        <w:gridCol w:w="2580"/>
      </w:tblGrid>
      <w:tr w:rsidR="003B0A98" w:rsidRPr="005B5DEB" w:rsidTr="0041555C">
        <w:tc>
          <w:tcPr>
            <w:tcW w:w="487" w:type="pct"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№ п/п</w:t>
            </w:r>
          </w:p>
        </w:tc>
        <w:tc>
          <w:tcPr>
            <w:tcW w:w="3165" w:type="pct"/>
          </w:tcPr>
          <w:p w:rsidR="003B0A98" w:rsidRPr="005B5DEB" w:rsidRDefault="003B0A98" w:rsidP="0041555C">
            <w:pPr>
              <w:contextualSpacing/>
              <w:jc w:val="center"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1348" w:type="pct"/>
          </w:tcPr>
          <w:p w:rsidR="003B0A98" w:rsidRPr="005B5DEB" w:rsidRDefault="003B0A98" w:rsidP="0041555C">
            <w:pPr>
              <w:contextualSpacing/>
              <w:jc w:val="center"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Стоимость работ (руб.)</w:t>
            </w:r>
          </w:p>
        </w:tc>
      </w:tr>
      <w:tr w:rsidR="003B0A98" w:rsidRPr="005B5DEB" w:rsidTr="0041555C">
        <w:tc>
          <w:tcPr>
            <w:tcW w:w="487" w:type="pct"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165" w:type="pct"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348" w:type="pct"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487" w:type="pct"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165" w:type="pct"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348" w:type="pct"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</w:tbl>
    <w:p w:rsidR="003B0A98" w:rsidRPr="005B5DEB" w:rsidRDefault="003B0A98" w:rsidP="003B0A98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932"/>
        <w:gridCol w:w="6056"/>
        <w:gridCol w:w="2582"/>
      </w:tblGrid>
      <w:tr w:rsidR="003B0A98" w:rsidRPr="005B5DEB" w:rsidTr="0041555C">
        <w:tc>
          <w:tcPr>
            <w:tcW w:w="487" w:type="pct"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№ п/п</w:t>
            </w:r>
          </w:p>
        </w:tc>
        <w:tc>
          <w:tcPr>
            <w:tcW w:w="3164" w:type="pct"/>
          </w:tcPr>
          <w:p w:rsidR="003B0A98" w:rsidRPr="005B5DEB" w:rsidRDefault="003B0A98" w:rsidP="0041555C">
            <w:pPr>
              <w:contextualSpacing/>
              <w:jc w:val="center"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 xml:space="preserve">Оборудование / Материалы </w:t>
            </w:r>
          </w:p>
        </w:tc>
        <w:tc>
          <w:tcPr>
            <w:tcW w:w="1349" w:type="pct"/>
          </w:tcPr>
          <w:p w:rsidR="003B0A98" w:rsidRPr="005B5DEB" w:rsidRDefault="003B0A98" w:rsidP="0041555C">
            <w:pPr>
              <w:contextualSpacing/>
              <w:jc w:val="center"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Стоимость (руб.)</w:t>
            </w:r>
          </w:p>
        </w:tc>
      </w:tr>
      <w:tr w:rsidR="003B0A98" w:rsidRPr="005B5DEB" w:rsidTr="0041555C">
        <w:tc>
          <w:tcPr>
            <w:tcW w:w="487" w:type="pct"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164" w:type="pct"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pct"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487" w:type="pct"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164" w:type="pct"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pct"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</w:tbl>
    <w:p w:rsidR="00B30BAE" w:rsidRDefault="003B0A98" w:rsidP="003B0A98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B5DEB">
        <w:rPr>
          <w:rFonts w:ascii="Times New Roman" w:hAnsi="Times New Roman" w:cs="Times New Roman"/>
        </w:rPr>
        <w:t xml:space="preserve">Общая стоимость работ, материалов и оборудования  </w:t>
      </w:r>
    </w:p>
    <w:p w:rsidR="003B0A98" w:rsidRPr="005B5DEB" w:rsidRDefault="00B30BAE" w:rsidP="003B0A98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B0A98" w:rsidRPr="005B5DEB">
        <w:rPr>
          <w:rFonts w:ascii="Times New Roman" w:hAnsi="Times New Roman" w:cs="Times New Roman"/>
        </w:rPr>
        <w:t>______________________________________________________</w:t>
      </w:r>
      <w:r w:rsidR="003B0A98" w:rsidRPr="005B5DE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3B0A98" w:rsidRPr="005B5DEB">
        <w:rPr>
          <w:rFonts w:ascii="Times New Roman" w:hAnsi="Times New Roman" w:cs="Times New Roman"/>
          <w:bCs/>
          <w:iCs/>
        </w:rPr>
        <w:t xml:space="preserve">руб. ___ коп. </w:t>
      </w:r>
      <w:r w:rsidR="003B0A98" w:rsidRPr="005B5DEB">
        <w:rPr>
          <w:rFonts w:ascii="Times New Roman" w:hAnsi="Times New Roman" w:cs="Times New Roman"/>
        </w:rPr>
        <w:t>(НДС не облагается).</w:t>
      </w:r>
    </w:p>
    <w:p w:rsidR="003B0A98" w:rsidRPr="005B5DEB" w:rsidRDefault="003B0A98" w:rsidP="003B0A98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3B0A98" w:rsidRPr="005B5DEB" w:rsidRDefault="003B0A98" w:rsidP="003B0A98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B5DEB">
        <w:rPr>
          <w:rFonts w:ascii="Times New Roman" w:hAnsi="Times New Roman" w:cs="Times New Roman"/>
        </w:rPr>
        <w:t>Ремонт выполнен в срок. Стороны взаимных претензий не имеют, за исключением обязанностей Заказчика, оплатить выполненные работы в полном объеме.</w:t>
      </w:r>
    </w:p>
    <w:p w:rsidR="003B0A98" w:rsidRPr="005B5DEB" w:rsidRDefault="003B0A98" w:rsidP="003B0A98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B5DEB">
        <w:rPr>
          <w:rFonts w:ascii="Times New Roman" w:hAnsi="Times New Roman" w:cs="Times New Roman"/>
        </w:rPr>
        <w:t> </w:t>
      </w:r>
    </w:p>
    <w:tbl>
      <w:tblPr>
        <w:tblStyle w:val="ae"/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3B0A98" w:rsidRPr="005B5DEB" w:rsidTr="0041555C">
        <w:trPr>
          <w:trHeight w:val="1262"/>
        </w:trPr>
        <w:tc>
          <w:tcPr>
            <w:tcW w:w="4644" w:type="dxa"/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B5DEB">
              <w:rPr>
                <w:b/>
                <w:bCs/>
                <w:sz w:val="22"/>
                <w:szCs w:val="22"/>
              </w:rPr>
              <w:t>Исполнитель: ООО «Барнаулгоргаз»</w:t>
            </w:r>
          </w:p>
          <w:p w:rsidR="00B30BAE" w:rsidRDefault="00B30BAE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________________________________</w:t>
            </w:r>
          </w:p>
          <w:p w:rsidR="00B30BAE" w:rsidRDefault="00B30BAE" w:rsidP="00B30BA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________________________________</w:t>
            </w:r>
          </w:p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</w:pPr>
            <w:r w:rsidRPr="005B5DEB">
              <w:t>(должность, подпись, расшифровка подписи)</w:t>
            </w:r>
          </w:p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B5DEB">
              <w:rPr>
                <w:b/>
                <w:bCs/>
                <w:sz w:val="22"/>
                <w:szCs w:val="22"/>
              </w:rPr>
              <w:t xml:space="preserve">Заказчик (представитель заказчика): </w:t>
            </w:r>
          </w:p>
          <w:p w:rsidR="00B30BAE" w:rsidRDefault="00B30BAE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_________________________________________</w:t>
            </w:r>
          </w:p>
          <w:p w:rsidR="003B0A98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</w:pPr>
            <w:r w:rsidRPr="005B5DEB">
              <w:t>(ФИО полностью, подпись)</w:t>
            </w:r>
          </w:p>
          <w:p w:rsidR="00B30BAE" w:rsidRDefault="00B30BAE" w:rsidP="0041555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Телефон:</w:t>
            </w:r>
            <w:r w:rsidR="00EE40C7">
              <w:rPr>
                <w:sz w:val="22"/>
                <w:szCs w:val="22"/>
              </w:rPr>
              <w:t xml:space="preserve"> </w:t>
            </w:r>
            <w:r w:rsidRPr="005B5DEB">
              <w:rPr>
                <w:sz w:val="22"/>
                <w:szCs w:val="22"/>
              </w:rPr>
              <w:t>_________________________________</w:t>
            </w:r>
          </w:p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:rsidR="003B0A98" w:rsidRPr="005B5DEB" w:rsidRDefault="003B0A98" w:rsidP="003B0A98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3B0A98" w:rsidRPr="005B5DEB" w:rsidRDefault="003B0A98" w:rsidP="003B0A98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B5DEB">
        <w:rPr>
          <w:sz w:val="22"/>
          <w:szCs w:val="22"/>
        </w:rPr>
        <w:t xml:space="preserve">Экземпляр акта получил: </w:t>
      </w:r>
    </w:p>
    <w:p w:rsidR="003B0A98" w:rsidRPr="005B5DEB" w:rsidRDefault="003B0A98" w:rsidP="003B0A98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B5DEB">
        <w:rPr>
          <w:sz w:val="22"/>
          <w:szCs w:val="22"/>
        </w:rPr>
        <w:t>Заказчик_____________________________________________________________________________</w:t>
      </w:r>
    </w:p>
    <w:p w:rsidR="003B0A98" w:rsidRPr="005B5DEB" w:rsidRDefault="003B0A98" w:rsidP="003B0A98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5B5DE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дата </w:t>
      </w:r>
      <w:r w:rsidRPr="005B5DEB">
        <w:rPr>
          <w:rFonts w:ascii="Times New Roman" w:hAnsi="Times New Roman" w:cs="Times New Roman"/>
          <w:vertAlign w:val="superscript"/>
        </w:rPr>
        <w:tab/>
        <w:t xml:space="preserve">                       Ф.И.О.</w:t>
      </w:r>
      <w:r w:rsidRPr="005B5DEB">
        <w:rPr>
          <w:rFonts w:ascii="Times New Roman" w:hAnsi="Times New Roman" w:cs="Times New Roman"/>
          <w:vertAlign w:val="superscript"/>
        </w:rPr>
        <w:tab/>
        <w:t xml:space="preserve">                                                            подпись</w:t>
      </w:r>
    </w:p>
    <w:p w:rsidR="003B0A98" w:rsidRPr="005B5DEB" w:rsidRDefault="003B0A98" w:rsidP="003B0A98">
      <w:pPr>
        <w:spacing w:line="240" w:lineRule="auto"/>
        <w:contextualSpacing/>
        <w:rPr>
          <w:rFonts w:ascii="Times New Roman" w:hAnsi="Times New Roman" w:cs="Times New Roman"/>
        </w:rPr>
      </w:pPr>
    </w:p>
    <w:p w:rsidR="003B0A98" w:rsidRPr="005B5DEB" w:rsidRDefault="003B0A98" w:rsidP="003B0A9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B5DEB">
        <w:rPr>
          <w:rFonts w:ascii="Times New Roman" w:hAnsi="Times New Roman" w:cs="Times New Roman"/>
          <w:b/>
          <w:bCs/>
        </w:rPr>
        <w:t>Акт приема-передачи оборудования, установленного на период проведения ремонтных работ</w:t>
      </w:r>
    </w:p>
    <w:p w:rsidR="003B0A98" w:rsidRPr="005B5DEB" w:rsidRDefault="003B0A98" w:rsidP="003B0A98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275"/>
        <w:gridCol w:w="8295"/>
      </w:tblGrid>
      <w:tr w:rsidR="003B0A98" w:rsidRPr="005B5DEB" w:rsidTr="0041555C">
        <w:tc>
          <w:tcPr>
            <w:tcW w:w="666" w:type="pct"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№ п/п</w:t>
            </w:r>
          </w:p>
        </w:tc>
        <w:tc>
          <w:tcPr>
            <w:tcW w:w="4334" w:type="pct"/>
          </w:tcPr>
          <w:p w:rsidR="003B0A98" w:rsidRPr="005B5DEB" w:rsidRDefault="003B0A98" w:rsidP="0041555C">
            <w:pPr>
              <w:contextualSpacing/>
              <w:jc w:val="center"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 xml:space="preserve">Наименование </w:t>
            </w:r>
            <w:r w:rsidRPr="005B5DEB">
              <w:t>оборудования</w:t>
            </w:r>
          </w:p>
        </w:tc>
      </w:tr>
      <w:tr w:rsidR="003B0A98" w:rsidRPr="005B5DEB" w:rsidTr="0041555C">
        <w:tc>
          <w:tcPr>
            <w:tcW w:w="666" w:type="pct"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34" w:type="pct"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3B0A98" w:rsidRPr="005B5DEB" w:rsidTr="0041555C">
        <w:tc>
          <w:tcPr>
            <w:tcW w:w="666" w:type="pct"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34" w:type="pct"/>
          </w:tcPr>
          <w:p w:rsidR="003B0A98" w:rsidRPr="005B5DEB" w:rsidRDefault="003B0A98" w:rsidP="0041555C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</w:tbl>
    <w:p w:rsidR="003B0A98" w:rsidRPr="005B5DEB" w:rsidRDefault="003B0A98" w:rsidP="003B0A98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ae"/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3B0A98" w:rsidRPr="005B5DEB" w:rsidTr="0041555C">
        <w:trPr>
          <w:trHeight w:val="1262"/>
        </w:trPr>
        <w:tc>
          <w:tcPr>
            <w:tcW w:w="4644" w:type="dxa"/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B5DEB">
              <w:rPr>
                <w:b/>
                <w:bCs/>
                <w:sz w:val="22"/>
                <w:szCs w:val="22"/>
              </w:rPr>
              <w:t>Исполнитель: ООО «Барнаулгоргаз»</w:t>
            </w:r>
          </w:p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________________________________</w:t>
            </w:r>
          </w:p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________________________________</w:t>
            </w:r>
          </w:p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</w:pPr>
            <w:r w:rsidRPr="005B5DEB">
              <w:t>(должность, подпись, расшифровка подписи)</w:t>
            </w:r>
          </w:p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B5DEB">
              <w:rPr>
                <w:b/>
                <w:bCs/>
                <w:sz w:val="22"/>
                <w:szCs w:val="22"/>
              </w:rPr>
              <w:t xml:space="preserve">Заказчик (представитель заказчика): </w:t>
            </w:r>
          </w:p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_________________________________________</w:t>
            </w:r>
          </w:p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5B5DEB">
              <w:t>(ФИО полностью, подпись)</w:t>
            </w:r>
          </w:p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B5DEB">
              <w:rPr>
                <w:sz w:val="22"/>
                <w:szCs w:val="22"/>
              </w:rPr>
              <w:t>Телефон:</w:t>
            </w:r>
            <w:r w:rsidR="00EE40C7">
              <w:rPr>
                <w:sz w:val="22"/>
                <w:szCs w:val="22"/>
              </w:rPr>
              <w:t xml:space="preserve"> </w:t>
            </w:r>
            <w:r w:rsidRPr="005B5DEB">
              <w:rPr>
                <w:sz w:val="22"/>
                <w:szCs w:val="22"/>
              </w:rPr>
              <w:t>_________________________________</w:t>
            </w:r>
          </w:p>
          <w:p w:rsidR="003B0A98" w:rsidRPr="005B5DEB" w:rsidRDefault="003B0A98" w:rsidP="0041555C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:rsidR="003B0A98" w:rsidRPr="005B5DEB" w:rsidRDefault="003B0A98" w:rsidP="003B0A98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3B0A98" w:rsidRPr="005B5DEB" w:rsidRDefault="003B0A98" w:rsidP="003B0A98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B5DEB">
        <w:rPr>
          <w:sz w:val="22"/>
          <w:szCs w:val="22"/>
        </w:rPr>
        <w:t>Экземпляр акта получил: Заказчик_________________________________________________________</w:t>
      </w:r>
    </w:p>
    <w:p w:rsidR="003B0A98" w:rsidRPr="005B5DEB" w:rsidRDefault="003B0A98" w:rsidP="003B0A98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5B5DE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дата </w:t>
      </w:r>
      <w:r w:rsidRPr="005B5DEB">
        <w:rPr>
          <w:rFonts w:ascii="Times New Roman" w:hAnsi="Times New Roman" w:cs="Times New Roman"/>
          <w:vertAlign w:val="superscript"/>
        </w:rPr>
        <w:tab/>
        <w:t xml:space="preserve">                       Ф.И.О.</w:t>
      </w:r>
      <w:r w:rsidRPr="005B5DEB">
        <w:rPr>
          <w:rFonts w:ascii="Times New Roman" w:hAnsi="Times New Roman" w:cs="Times New Roman"/>
          <w:vertAlign w:val="superscript"/>
        </w:rPr>
        <w:tab/>
        <w:t xml:space="preserve">                                                            подпись</w:t>
      </w:r>
    </w:p>
    <w:p w:rsidR="003B0A98" w:rsidRPr="005B5DEB" w:rsidRDefault="003B0A98" w:rsidP="003B0A98">
      <w:pPr>
        <w:spacing w:line="240" w:lineRule="auto"/>
        <w:contextualSpacing/>
        <w:rPr>
          <w:rFonts w:ascii="Times New Roman" w:hAnsi="Times New Roman" w:cs="Times New Roman"/>
          <w:i/>
          <w:iCs/>
          <w:sz w:val="16"/>
          <w:szCs w:val="16"/>
        </w:rPr>
      </w:pPr>
    </w:p>
    <w:p w:rsidR="003B0A98" w:rsidRPr="005B5DEB" w:rsidRDefault="003B0A98" w:rsidP="003B0A9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B5DEB">
        <w:rPr>
          <w:rFonts w:ascii="Times New Roman" w:hAnsi="Times New Roman" w:cs="Times New Roman"/>
          <w:i/>
          <w:iCs/>
          <w:sz w:val="16"/>
          <w:szCs w:val="16"/>
        </w:rPr>
        <w:t>Настоящие акты, подписанные графической электронной подписью (подпись, выполненная стороной договора на электронном устройстве), признаются электронным документом, равнозначным документу на бумажном носителе, подписанному собственноручной подписью, и могут применяться в любых правоотношениях в соответствии с законодательством Российской Федерации.</w:t>
      </w:r>
      <w:r w:rsidRPr="005B5DEB">
        <w:rPr>
          <w:rFonts w:ascii="Times New Roman" w:hAnsi="Times New Roman" w:cs="Times New Roman"/>
        </w:rPr>
        <w:br w:type="page"/>
      </w:r>
    </w:p>
    <w:p w:rsidR="004756B2" w:rsidRPr="00B54004" w:rsidRDefault="004756B2" w:rsidP="00B540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B54004">
        <w:rPr>
          <w:rFonts w:ascii="Times New Roman" w:hAnsi="Times New Roman" w:cs="Times New Roman"/>
          <w:b/>
          <w:sz w:val="28"/>
          <w:u w:val="single"/>
        </w:rPr>
        <w:lastRenderedPageBreak/>
        <w:t>Памятка клиента.</w:t>
      </w:r>
    </w:p>
    <w:p w:rsidR="004756B2" w:rsidRPr="004756B2" w:rsidRDefault="004756B2" w:rsidP="004756B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4756B2" w:rsidRDefault="004756B2" w:rsidP="004756B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B54004" w:rsidRPr="00C40536" w:rsidRDefault="00B54004" w:rsidP="00B540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536">
        <w:rPr>
          <w:rFonts w:ascii="Times New Roman" w:hAnsi="Times New Roman" w:cs="Times New Roman"/>
          <w:b/>
          <w:sz w:val="32"/>
          <w:szCs w:val="32"/>
        </w:rPr>
        <w:t>ООО «</w:t>
      </w:r>
      <w:proofErr w:type="spellStart"/>
      <w:r w:rsidRPr="00C40536">
        <w:rPr>
          <w:rFonts w:ascii="Times New Roman" w:hAnsi="Times New Roman" w:cs="Times New Roman"/>
          <w:b/>
          <w:sz w:val="32"/>
          <w:szCs w:val="32"/>
        </w:rPr>
        <w:t>Барнаулгоргаз</w:t>
      </w:r>
      <w:proofErr w:type="spellEnd"/>
      <w:r w:rsidRPr="00C40536">
        <w:rPr>
          <w:rFonts w:ascii="Times New Roman" w:hAnsi="Times New Roman" w:cs="Times New Roman"/>
          <w:b/>
          <w:sz w:val="32"/>
          <w:szCs w:val="32"/>
        </w:rPr>
        <w:t>»</w:t>
      </w:r>
    </w:p>
    <w:p w:rsidR="00B54004" w:rsidRPr="002158F0" w:rsidRDefault="00B54004" w:rsidP="00B54004">
      <w:pPr>
        <w:jc w:val="center"/>
        <w:rPr>
          <w:rFonts w:ascii="Times New Roman" w:hAnsi="Times New Roman" w:cs="Times New Roman"/>
          <w:sz w:val="32"/>
          <w:szCs w:val="32"/>
        </w:rPr>
      </w:pPr>
      <w:r w:rsidRPr="00C40536">
        <w:rPr>
          <w:rFonts w:ascii="Times New Roman" w:hAnsi="Times New Roman" w:cs="Times New Roman"/>
          <w:b/>
          <w:sz w:val="32"/>
          <w:szCs w:val="32"/>
        </w:rPr>
        <w:t>Лист ознакомления</w:t>
      </w:r>
    </w:p>
    <w:p w:rsidR="00B54004" w:rsidRPr="00E36A29" w:rsidRDefault="00B54004" w:rsidP="00583E9F">
      <w:pPr>
        <w:spacing w:line="19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54004" w:rsidRPr="00E36A29" w:rsidRDefault="00B54004" w:rsidP="00173557">
      <w:pPr>
        <w:spacing w:line="19" w:lineRule="atLeast"/>
        <w:ind w:left="-1134" w:right="-427"/>
        <w:jc w:val="both"/>
        <w:rPr>
          <w:rFonts w:ascii="Times New Roman" w:hAnsi="Times New Roman" w:cs="Times New Roman"/>
          <w:sz w:val="24"/>
          <w:szCs w:val="24"/>
        </w:rPr>
      </w:pPr>
      <w:r w:rsidRPr="00E36A29">
        <w:rPr>
          <w:rFonts w:ascii="Times New Roman" w:hAnsi="Times New Roman" w:cs="Times New Roman"/>
          <w:sz w:val="24"/>
          <w:szCs w:val="24"/>
        </w:rPr>
        <w:t>Я___________________________________________</w:t>
      </w:r>
      <w:r w:rsidR="004F0BD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54004" w:rsidRPr="004F0BD2" w:rsidRDefault="00B54004" w:rsidP="00173557">
      <w:pPr>
        <w:spacing w:line="19" w:lineRule="atLeast"/>
        <w:ind w:left="-1134" w:right="-427"/>
        <w:jc w:val="both"/>
        <w:rPr>
          <w:rFonts w:ascii="Times New Roman" w:hAnsi="Times New Roman" w:cs="Times New Roman"/>
        </w:rPr>
      </w:pPr>
      <w:r w:rsidRPr="004F0BD2">
        <w:rPr>
          <w:rFonts w:ascii="Times New Roman" w:hAnsi="Times New Roman" w:cs="Times New Roman"/>
          <w:b/>
        </w:rPr>
        <w:t>ознакомле</w:t>
      </w:r>
      <w:proofErr w:type="gramStart"/>
      <w:r w:rsidRPr="004F0BD2">
        <w:rPr>
          <w:rFonts w:ascii="Times New Roman" w:hAnsi="Times New Roman" w:cs="Times New Roman"/>
          <w:b/>
        </w:rPr>
        <w:t>н(</w:t>
      </w:r>
      <w:proofErr w:type="gramEnd"/>
      <w:r w:rsidRPr="004F0BD2">
        <w:rPr>
          <w:rFonts w:ascii="Times New Roman" w:hAnsi="Times New Roman" w:cs="Times New Roman"/>
          <w:b/>
        </w:rPr>
        <w:t>а)</w:t>
      </w:r>
      <w:r w:rsidRPr="004F0BD2">
        <w:rPr>
          <w:rFonts w:ascii="Times New Roman" w:hAnsi="Times New Roman" w:cs="Times New Roman"/>
        </w:rPr>
        <w:t xml:space="preserve"> с пунктом 4.1, заключенного мной договора ВДГО (о техническом обслуживании и ремонте внутридомового газового оборудования) </w:t>
      </w:r>
    </w:p>
    <w:p w:rsidR="00B54004" w:rsidRPr="00E36A29" w:rsidRDefault="004F0BD2" w:rsidP="00173557">
      <w:pPr>
        <w:spacing w:line="19" w:lineRule="atLeast"/>
        <w:ind w:left="-1134" w:right="-427"/>
        <w:jc w:val="both"/>
        <w:rPr>
          <w:rFonts w:ascii="Times New Roman" w:hAnsi="Times New Roman" w:cs="Times New Roman"/>
          <w:sz w:val="24"/>
          <w:szCs w:val="24"/>
        </w:rPr>
      </w:pPr>
      <w:r w:rsidRPr="004F0BD2">
        <w:rPr>
          <w:rFonts w:ascii="Times New Roman" w:hAnsi="Times New Roman" w:cs="Times New Roman"/>
        </w:rPr>
        <w:t xml:space="preserve">адрес  </w:t>
      </w:r>
      <w:r w:rsidR="00B54004" w:rsidRPr="004F0BD2">
        <w:rPr>
          <w:rFonts w:ascii="Times New Roman" w:hAnsi="Times New Roman" w:cs="Times New Roman"/>
        </w:rPr>
        <w:t>_________________________________________________________________</w:t>
      </w:r>
      <w:r w:rsidR="00B54004" w:rsidRPr="00E36A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4004" w:rsidRPr="004F0BD2" w:rsidRDefault="00B54004" w:rsidP="00173557">
      <w:pPr>
        <w:spacing w:line="19" w:lineRule="atLeast"/>
        <w:ind w:left="-1134" w:right="-427"/>
        <w:jc w:val="both"/>
        <w:rPr>
          <w:rFonts w:ascii="Times New Roman" w:hAnsi="Times New Roman" w:cs="Times New Roman"/>
          <w:b/>
        </w:rPr>
      </w:pPr>
      <w:r w:rsidRPr="00E36A29">
        <w:rPr>
          <w:rFonts w:ascii="Times New Roman" w:hAnsi="Times New Roman" w:cs="Times New Roman"/>
          <w:sz w:val="24"/>
          <w:szCs w:val="24"/>
        </w:rPr>
        <w:t xml:space="preserve"> </w:t>
      </w:r>
      <w:r w:rsidRPr="004F0BD2">
        <w:rPr>
          <w:rFonts w:ascii="Times New Roman" w:hAnsi="Times New Roman" w:cs="Times New Roman"/>
        </w:rPr>
        <w:t>с ООО «</w:t>
      </w:r>
      <w:proofErr w:type="spellStart"/>
      <w:r w:rsidRPr="004F0BD2">
        <w:rPr>
          <w:rFonts w:ascii="Times New Roman" w:hAnsi="Times New Roman" w:cs="Times New Roman"/>
        </w:rPr>
        <w:t>Барнаулгоргаз</w:t>
      </w:r>
      <w:proofErr w:type="spellEnd"/>
      <w:r w:rsidRPr="004F0BD2">
        <w:rPr>
          <w:rFonts w:ascii="Times New Roman" w:hAnsi="Times New Roman" w:cs="Times New Roman"/>
        </w:rPr>
        <w:t>», в котором прописаны следующие условия</w:t>
      </w:r>
      <w:r w:rsidRPr="004F0BD2">
        <w:rPr>
          <w:rFonts w:ascii="Times New Roman" w:hAnsi="Times New Roman" w:cs="Times New Roman"/>
          <w:b/>
        </w:rPr>
        <w:t xml:space="preserve">: </w:t>
      </w:r>
      <w:r w:rsidRPr="004F0BD2">
        <w:rPr>
          <w:rFonts w:ascii="Times New Roman" w:hAnsi="Times New Roman" w:cs="Times New Roman"/>
          <w:b/>
          <w:u w:val="single"/>
        </w:rPr>
        <w:t>оплата за услуги ВКГО или ВДГО должна производиться двумя способами: ежемесячным платежом (не позднее 10 числа каждого месяца), согласно тарифному плану; либо авансовым платежом на год вперед.</w:t>
      </w:r>
      <w:r w:rsidRPr="004F0BD2">
        <w:rPr>
          <w:rFonts w:ascii="Times New Roman" w:hAnsi="Times New Roman" w:cs="Times New Roman"/>
          <w:b/>
        </w:rPr>
        <w:t xml:space="preserve"> </w:t>
      </w:r>
    </w:p>
    <w:p w:rsidR="00B54004" w:rsidRPr="004F0BD2" w:rsidRDefault="00B54004" w:rsidP="00173557">
      <w:pPr>
        <w:spacing w:line="19" w:lineRule="atLeast"/>
        <w:ind w:left="-1134" w:right="-427"/>
        <w:jc w:val="both"/>
        <w:rPr>
          <w:rFonts w:ascii="Times New Roman" w:hAnsi="Times New Roman" w:cs="Times New Roman"/>
          <w:b/>
        </w:rPr>
      </w:pPr>
      <w:r w:rsidRPr="004F0BD2">
        <w:rPr>
          <w:rFonts w:ascii="Times New Roman" w:hAnsi="Times New Roman" w:cs="Times New Roman"/>
          <w:b/>
        </w:rPr>
        <w:t>Предупрежде</w:t>
      </w:r>
      <w:proofErr w:type="gramStart"/>
      <w:r w:rsidRPr="004F0BD2">
        <w:rPr>
          <w:rFonts w:ascii="Times New Roman" w:hAnsi="Times New Roman" w:cs="Times New Roman"/>
          <w:b/>
        </w:rPr>
        <w:t>н(</w:t>
      </w:r>
      <w:proofErr w:type="gramEnd"/>
      <w:r w:rsidRPr="004F0BD2">
        <w:rPr>
          <w:rFonts w:ascii="Times New Roman" w:hAnsi="Times New Roman" w:cs="Times New Roman"/>
          <w:b/>
        </w:rPr>
        <w:t>а) о платных выездах и уплате пени в размере 1/300 ставки рефинансирования ЦБ РФ, в случае нарушения мной пункта 4.1.</w:t>
      </w:r>
    </w:p>
    <w:p w:rsidR="00B54004" w:rsidRPr="004F0BD2" w:rsidRDefault="00B54004" w:rsidP="00173557">
      <w:pPr>
        <w:spacing w:line="19" w:lineRule="atLeast"/>
        <w:ind w:left="-1134" w:right="-427"/>
        <w:jc w:val="both"/>
        <w:rPr>
          <w:rFonts w:ascii="Times New Roman" w:hAnsi="Times New Roman" w:cs="Times New Roman"/>
        </w:rPr>
      </w:pPr>
    </w:p>
    <w:p w:rsidR="00B54004" w:rsidRPr="002158F0" w:rsidRDefault="00B54004" w:rsidP="00173557">
      <w:pPr>
        <w:spacing w:line="19" w:lineRule="atLeast"/>
        <w:ind w:left="-1134" w:right="-427"/>
        <w:jc w:val="both"/>
        <w:rPr>
          <w:rFonts w:ascii="Times New Roman" w:hAnsi="Times New Roman" w:cs="Times New Roman"/>
        </w:rPr>
      </w:pPr>
    </w:p>
    <w:p w:rsidR="00B54004" w:rsidRPr="002158F0" w:rsidRDefault="00B54004" w:rsidP="00173557">
      <w:pPr>
        <w:spacing w:line="19" w:lineRule="atLeast"/>
        <w:ind w:left="-1134" w:right="-427"/>
        <w:jc w:val="both"/>
        <w:rPr>
          <w:rFonts w:ascii="Times New Roman" w:hAnsi="Times New Roman" w:cs="Times New Roman"/>
        </w:rPr>
      </w:pPr>
      <w:r w:rsidRPr="002158F0">
        <w:rPr>
          <w:rFonts w:ascii="Times New Roman" w:hAnsi="Times New Roman" w:cs="Times New Roman"/>
        </w:rPr>
        <w:t xml:space="preserve">                          Подпись _____________</w:t>
      </w:r>
      <w:r w:rsidRPr="00F81715">
        <w:rPr>
          <w:rFonts w:ascii="Times New Roman" w:hAnsi="Times New Roman" w:cs="Times New Roman"/>
        </w:rPr>
        <w:t>/</w:t>
      </w:r>
      <w:r w:rsidRPr="002158F0">
        <w:rPr>
          <w:rFonts w:ascii="Times New Roman" w:hAnsi="Times New Roman" w:cs="Times New Roman"/>
        </w:rPr>
        <w:t>_________________________</w:t>
      </w:r>
    </w:p>
    <w:p w:rsidR="00B54004" w:rsidRDefault="00B54004" w:rsidP="00173557">
      <w:pPr>
        <w:spacing w:after="0" w:line="19" w:lineRule="atLeast"/>
        <w:ind w:left="-1134" w:right="-427"/>
        <w:jc w:val="both"/>
        <w:rPr>
          <w:rFonts w:ascii="Times New Roman" w:hAnsi="Times New Roman" w:cs="Times New Roman"/>
        </w:rPr>
      </w:pPr>
    </w:p>
    <w:p w:rsidR="007F63BE" w:rsidRDefault="007F63BE" w:rsidP="00173557">
      <w:pPr>
        <w:spacing w:after="0" w:line="19" w:lineRule="atLeast"/>
        <w:ind w:left="-1134" w:right="-427"/>
        <w:jc w:val="both"/>
        <w:rPr>
          <w:rFonts w:ascii="Times New Roman" w:hAnsi="Times New Roman" w:cs="Times New Roman"/>
        </w:rPr>
      </w:pPr>
    </w:p>
    <w:p w:rsidR="007F63BE" w:rsidRDefault="007F63BE" w:rsidP="00173557">
      <w:pPr>
        <w:spacing w:after="0" w:line="19" w:lineRule="atLeast"/>
        <w:ind w:left="-1134" w:right="-427"/>
        <w:jc w:val="both"/>
        <w:rPr>
          <w:rFonts w:ascii="Times New Roman" w:hAnsi="Times New Roman" w:cs="Times New Roman"/>
        </w:rPr>
      </w:pPr>
    </w:p>
    <w:p w:rsidR="007F63BE" w:rsidRPr="007F63BE" w:rsidRDefault="007F63BE" w:rsidP="00173557">
      <w:pPr>
        <w:spacing w:after="0" w:line="19" w:lineRule="atLeast"/>
        <w:ind w:left="-1134" w:right="-427"/>
        <w:jc w:val="both"/>
        <w:rPr>
          <w:rFonts w:ascii="Times New Roman" w:hAnsi="Times New Roman" w:cs="Times New Roman"/>
        </w:rPr>
      </w:pPr>
    </w:p>
    <w:p w:rsidR="00B54004" w:rsidRPr="007F63BE" w:rsidRDefault="00B54004" w:rsidP="00173557">
      <w:pPr>
        <w:spacing w:after="0" w:line="19" w:lineRule="atLeast"/>
        <w:ind w:left="-1134" w:right="-427"/>
        <w:jc w:val="both"/>
        <w:rPr>
          <w:rFonts w:ascii="Times New Roman" w:hAnsi="Times New Roman" w:cs="Times New Roman"/>
          <w:sz w:val="32"/>
          <w:szCs w:val="32"/>
          <w:u w:val="single"/>
          <w:lang w:val="en-US"/>
        </w:rPr>
      </w:pPr>
    </w:p>
    <w:p w:rsidR="00B54004" w:rsidRPr="007F63BE" w:rsidRDefault="00B54004" w:rsidP="00173557">
      <w:pPr>
        <w:spacing w:line="19" w:lineRule="atLeast"/>
        <w:ind w:left="-1134" w:right="-42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F63BE">
        <w:rPr>
          <w:rFonts w:ascii="Times New Roman" w:hAnsi="Times New Roman" w:cs="Times New Roman"/>
          <w:b/>
          <w:sz w:val="32"/>
          <w:szCs w:val="32"/>
          <w:u w:val="single"/>
        </w:rPr>
        <w:t>Инструкция по оплате.</w:t>
      </w:r>
    </w:p>
    <w:p w:rsidR="00B54004" w:rsidRPr="00B54004" w:rsidRDefault="00B54004" w:rsidP="00173557">
      <w:pPr>
        <w:spacing w:line="19" w:lineRule="atLeast"/>
        <w:ind w:left="-1134" w:right="-427"/>
        <w:jc w:val="both"/>
        <w:rPr>
          <w:rFonts w:ascii="Times New Roman" w:hAnsi="Times New Roman" w:cs="Times New Roman"/>
        </w:rPr>
      </w:pPr>
      <w:r w:rsidRPr="00B54004">
        <w:rPr>
          <w:rFonts w:ascii="Times New Roman" w:hAnsi="Times New Roman" w:cs="Times New Roman"/>
        </w:rPr>
        <w:t>Уважаемые клиенты! Обращаем ваше внимание, что внесение абоненткой платы должно осуществляться не позднее 10-го числа каждого месяца!</w:t>
      </w:r>
    </w:p>
    <w:p w:rsidR="00B54004" w:rsidRPr="00B54004" w:rsidRDefault="00B54004" w:rsidP="00173557">
      <w:pPr>
        <w:spacing w:line="19" w:lineRule="atLeast"/>
        <w:ind w:left="-1134" w:right="-427"/>
        <w:jc w:val="both"/>
        <w:rPr>
          <w:rFonts w:ascii="Times New Roman" w:hAnsi="Times New Roman" w:cs="Times New Roman"/>
          <w:b/>
        </w:rPr>
      </w:pPr>
      <w:r w:rsidRPr="00B54004">
        <w:rPr>
          <w:rFonts w:ascii="Times New Roman" w:hAnsi="Times New Roman" w:cs="Times New Roman"/>
        </w:rPr>
        <w:t xml:space="preserve"> </w:t>
      </w:r>
      <w:r w:rsidRPr="00B54004">
        <w:rPr>
          <w:rFonts w:ascii="Times New Roman" w:hAnsi="Times New Roman" w:cs="Times New Roman"/>
          <w:b/>
        </w:rPr>
        <w:t>Внести оплату можно следующими способами:</w:t>
      </w:r>
    </w:p>
    <w:p w:rsidR="00B54004" w:rsidRPr="00B54004" w:rsidRDefault="00B54004" w:rsidP="00173557">
      <w:pPr>
        <w:pStyle w:val="a3"/>
        <w:spacing w:line="19" w:lineRule="atLeast"/>
        <w:ind w:left="-1134" w:right="-427"/>
        <w:jc w:val="both"/>
        <w:rPr>
          <w:rFonts w:ascii="Times New Roman" w:hAnsi="Times New Roman" w:cs="Times New Roman"/>
          <w:b/>
        </w:rPr>
      </w:pPr>
      <w:r w:rsidRPr="00B54004">
        <w:rPr>
          <w:rFonts w:ascii="Times New Roman" w:hAnsi="Times New Roman" w:cs="Times New Roman"/>
          <w:b/>
        </w:rPr>
        <w:t>˟ Обратите внимание!</w:t>
      </w:r>
      <w:r>
        <w:rPr>
          <w:rFonts w:ascii="Times New Roman" w:hAnsi="Times New Roman" w:cs="Times New Roman"/>
          <w:b/>
        </w:rPr>
        <w:t xml:space="preserve"> Н</w:t>
      </w:r>
      <w:r w:rsidRPr="00B54004">
        <w:rPr>
          <w:rFonts w:ascii="Times New Roman" w:hAnsi="Times New Roman" w:cs="Times New Roman"/>
          <w:b/>
        </w:rPr>
        <w:t>омер лицевого счета нужно указывать без пробелов (пример     ВДГО12345П)</w:t>
      </w:r>
    </w:p>
    <w:p w:rsidR="00B54004" w:rsidRPr="00B54004" w:rsidRDefault="00B54004" w:rsidP="00173557">
      <w:pPr>
        <w:pStyle w:val="a3"/>
        <w:spacing w:line="19" w:lineRule="atLeast"/>
        <w:ind w:left="-1134" w:right="-427"/>
        <w:jc w:val="both"/>
        <w:rPr>
          <w:rFonts w:ascii="Times New Roman" w:hAnsi="Times New Roman" w:cs="Times New Roman"/>
          <w:b/>
          <w:lang w:val="en-US"/>
        </w:rPr>
      </w:pPr>
      <w:r w:rsidRPr="00B54004">
        <w:rPr>
          <w:rFonts w:ascii="Times New Roman" w:hAnsi="Times New Roman" w:cs="Times New Roman"/>
          <w:b/>
        </w:rPr>
        <w:t xml:space="preserve"> Лицевой  счет указан в верхней строке первой страницы договора.</w:t>
      </w:r>
    </w:p>
    <w:p w:rsidR="00B54004" w:rsidRDefault="00B54004" w:rsidP="00173557">
      <w:pPr>
        <w:pStyle w:val="a3"/>
        <w:ind w:left="-1134" w:right="-427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3EE23A89" wp14:editId="07EC7051">
            <wp:extent cx="5939790" cy="21158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3BE" w:rsidRDefault="007F63BE" w:rsidP="00173557">
      <w:pPr>
        <w:pStyle w:val="a3"/>
        <w:ind w:left="-1134" w:right="-427"/>
        <w:rPr>
          <w:b/>
          <w:sz w:val="20"/>
        </w:rPr>
      </w:pPr>
    </w:p>
    <w:p w:rsidR="007F63BE" w:rsidRDefault="007F63BE" w:rsidP="00173557">
      <w:pPr>
        <w:pStyle w:val="a3"/>
        <w:ind w:left="-1134" w:right="-427"/>
        <w:rPr>
          <w:b/>
          <w:sz w:val="20"/>
        </w:rPr>
      </w:pPr>
    </w:p>
    <w:p w:rsidR="007F63BE" w:rsidRDefault="007F63BE" w:rsidP="00173557">
      <w:pPr>
        <w:pStyle w:val="a3"/>
        <w:ind w:left="-1134" w:right="-427"/>
        <w:rPr>
          <w:b/>
          <w:sz w:val="20"/>
        </w:rPr>
      </w:pPr>
    </w:p>
    <w:p w:rsidR="007F63BE" w:rsidRPr="007F63BE" w:rsidRDefault="007F63BE" w:rsidP="00173557">
      <w:pPr>
        <w:pStyle w:val="a3"/>
        <w:ind w:left="-1134" w:right="-427"/>
        <w:rPr>
          <w:b/>
          <w:sz w:val="20"/>
        </w:rPr>
      </w:pPr>
    </w:p>
    <w:p w:rsidR="00B54004" w:rsidRPr="00B54004" w:rsidRDefault="00B54004" w:rsidP="00173557">
      <w:pPr>
        <w:spacing w:after="0" w:line="240" w:lineRule="auto"/>
        <w:ind w:left="-1134" w:right="-427"/>
        <w:jc w:val="both"/>
        <w:rPr>
          <w:rFonts w:ascii="Times New Roman" w:hAnsi="Times New Roman" w:cs="Times New Roman"/>
        </w:rPr>
      </w:pPr>
    </w:p>
    <w:p w:rsidR="004756B2" w:rsidRDefault="004756B2" w:rsidP="00173557">
      <w:pPr>
        <w:spacing w:line="240" w:lineRule="auto"/>
        <w:ind w:left="-1134" w:right="-427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173557">
      <w:pPr>
        <w:spacing w:line="240" w:lineRule="auto"/>
        <w:ind w:left="-1134" w:right="-427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B54004" w:rsidRPr="00173557" w:rsidRDefault="00B54004" w:rsidP="00173557">
      <w:pPr>
        <w:ind w:right="-427"/>
        <w:rPr>
          <w:rFonts w:ascii="Times New Roman" w:hAnsi="Times New Roman" w:cs="Times New Roman"/>
          <w:b/>
        </w:rPr>
      </w:pPr>
    </w:p>
    <w:p w:rsidR="00B54004" w:rsidRPr="007F63BE" w:rsidRDefault="007F63BE" w:rsidP="00173557">
      <w:pPr>
        <w:widowControl w:val="0"/>
        <w:shd w:val="clear" w:color="auto" w:fill="FFFFFF"/>
        <w:suppressAutoHyphens/>
        <w:spacing w:after="0" w:line="228" w:lineRule="auto"/>
        <w:ind w:left="-1134"/>
        <w:contextualSpacing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7F63BE">
        <w:rPr>
          <w:rFonts w:ascii="Times New Roman" w:hAnsi="Times New Roman" w:cs="Times New Roman"/>
          <w:b/>
          <w:color w:val="000000" w:themeColor="text1"/>
        </w:rPr>
        <w:t xml:space="preserve">     </w:t>
      </w:r>
      <w:proofErr w:type="spellStart"/>
      <w:r w:rsidR="00B54004" w:rsidRPr="007F63BE">
        <w:rPr>
          <w:rFonts w:ascii="Times New Roman" w:hAnsi="Times New Roman" w:cs="Times New Roman"/>
          <w:b/>
          <w:color w:val="000000" w:themeColor="text1"/>
          <w:u w:val="single"/>
        </w:rPr>
        <w:t>СберБанк</w:t>
      </w:r>
      <w:proofErr w:type="spellEnd"/>
      <w:r w:rsidR="00B54004" w:rsidRPr="007F63BE">
        <w:rPr>
          <w:rFonts w:ascii="Times New Roman" w:hAnsi="Times New Roman" w:cs="Times New Roman"/>
          <w:b/>
          <w:color w:val="000000" w:themeColor="text1"/>
          <w:u w:val="single"/>
        </w:rPr>
        <w:t xml:space="preserve"> Онлайн</w:t>
      </w:r>
    </w:p>
    <w:p w:rsidR="00173557" w:rsidRPr="00173557" w:rsidRDefault="00173557" w:rsidP="00173557">
      <w:pPr>
        <w:widowControl w:val="0"/>
        <w:shd w:val="clear" w:color="auto" w:fill="FFFFFF"/>
        <w:suppressAutoHyphens/>
        <w:spacing w:after="0" w:line="228" w:lineRule="auto"/>
        <w:ind w:left="-1134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54004" w:rsidRPr="00173557" w:rsidRDefault="00B54004" w:rsidP="00173557">
      <w:pPr>
        <w:widowControl w:val="0"/>
        <w:shd w:val="clear" w:color="auto" w:fill="FFFFFF"/>
        <w:suppressAutoHyphens/>
        <w:spacing w:after="0" w:line="228" w:lineRule="auto"/>
        <w:ind w:left="-113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73557">
        <w:rPr>
          <w:rFonts w:ascii="Times New Roman" w:hAnsi="Times New Roman" w:cs="Times New Roman"/>
          <w:color w:val="000000" w:themeColor="text1"/>
        </w:rPr>
        <w:t>Заходим в приложение «Сбербанк Онлайн» →В строке «Поиск» набираем «</w:t>
      </w:r>
      <w:proofErr w:type="spellStart"/>
      <w:r w:rsidRPr="00173557">
        <w:rPr>
          <w:rFonts w:ascii="Times New Roman" w:hAnsi="Times New Roman" w:cs="Times New Roman"/>
          <w:color w:val="000000" w:themeColor="text1"/>
        </w:rPr>
        <w:t>Барнаулгоргаз</w:t>
      </w:r>
      <w:proofErr w:type="spellEnd"/>
      <w:r w:rsidRPr="00173557">
        <w:rPr>
          <w:rFonts w:ascii="Times New Roman" w:hAnsi="Times New Roman" w:cs="Times New Roman"/>
          <w:color w:val="000000" w:themeColor="text1"/>
        </w:rPr>
        <w:t>» →</w:t>
      </w:r>
    </w:p>
    <w:p w:rsidR="00B54004" w:rsidRPr="00173557" w:rsidRDefault="00B54004" w:rsidP="00173557">
      <w:pPr>
        <w:widowControl w:val="0"/>
        <w:shd w:val="clear" w:color="auto" w:fill="FFFFFF"/>
        <w:suppressAutoHyphens/>
        <w:spacing w:after="0" w:line="228" w:lineRule="auto"/>
        <w:ind w:left="-113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73557">
        <w:rPr>
          <w:rFonts w:ascii="Times New Roman" w:hAnsi="Times New Roman" w:cs="Times New Roman"/>
          <w:color w:val="000000" w:themeColor="text1"/>
        </w:rPr>
        <w:t>Вводим номер лицевого счета, указанного в договоре (Пример ВДГО12345П)  →Внимател</w:t>
      </w:r>
      <w:r w:rsidR="00922172" w:rsidRPr="00173557">
        <w:rPr>
          <w:rFonts w:ascii="Times New Roman" w:hAnsi="Times New Roman" w:cs="Times New Roman"/>
          <w:color w:val="000000" w:themeColor="text1"/>
        </w:rPr>
        <w:t xml:space="preserve">ьно проверяем  данные    и </w:t>
      </w:r>
      <w:r w:rsidRPr="00173557">
        <w:rPr>
          <w:rFonts w:ascii="Times New Roman" w:hAnsi="Times New Roman" w:cs="Times New Roman"/>
          <w:color w:val="000000" w:themeColor="text1"/>
        </w:rPr>
        <w:t>нажимаем «Оплатить».</w:t>
      </w:r>
    </w:p>
    <w:p w:rsidR="00B54004" w:rsidRPr="00173557" w:rsidRDefault="00B54004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73557" w:rsidRPr="00173557" w:rsidRDefault="00173557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B54004" w:rsidRPr="007F63BE" w:rsidRDefault="00B54004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proofErr w:type="spellStart"/>
      <w:r w:rsidRPr="007F63BE">
        <w:rPr>
          <w:rFonts w:ascii="Times New Roman" w:hAnsi="Times New Roman" w:cs="Times New Roman"/>
          <w:b/>
          <w:color w:val="000000" w:themeColor="text1"/>
          <w:u w:val="single"/>
        </w:rPr>
        <w:t>Автоплатеж</w:t>
      </w:r>
      <w:proofErr w:type="spellEnd"/>
      <w:r w:rsidRPr="007F63BE">
        <w:rPr>
          <w:rFonts w:ascii="Times New Roman" w:hAnsi="Times New Roman" w:cs="Times New Roman"/>
          <w:b/>
          <w:color w:val="000000" w:themeColor="text1"/>
          <w:u w:val="single"/>
        </w:rPr>
        <w:t xml:space="preserve"> Сбербанк</w:t>
      </w:r>
    </w:p>
    <w:p w:rsidR="00173557" w:rsidRPr="00173557" w:rsidRDefault="00173557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54004" w:rsidRPr="00173557" w:rsidRDefault="00B54004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73557">
        <w:rPr>
          <w:rFonts w:ascii="Times New Roman" w:hAnsi="Times New Roman" w:cs="Times New Roman"/>
          <w:color w:val="000000" w:themeColor="text1"/>
        </w:rPr>
        <w:t xml:space="preserve"> В мобильном приложении </w:t>
      </w:r>
      <w:proofErr w:type="spellStart"/>
      <w:r w:rsidRPr="00173557">
        <w:rPr>
          <w:rFonts w:ascii="Times New Roman" w:hAnsi="Times New Roman" w:cs="Times New Roman"/>
          <w:color w:val="000000" w:themeColor="text1"/>
        </w:rPr>
        <w:t>СберБанк</w:t>
      </w:r>
      <w:proofErr w:type="spellEnd"/>
      <w:r w:rsidRPr="00173557">
        <w:rPr>
          <w:rFonts w:ascii="Times New Roman" w:hAnsi="Times New Roman" w:cs="Times New Roman"/>
          <w:color w:val="000000" w:themeColor="text1"/>
        </w:rPr>
        <w:t xml:space="preserve"> Онлайн заходим в раздел «Платежи» → «</w:t>
      </w:r>
      <w:proofErr w:type="spellStart"/>
      <w:r w:rsidRPr="00173557">
        <w:rPr>
          <w:rFonts w:ascii="Times New Roman" w:hAnsi="Times New Roman" w:cs="Times New Roman"/>
          <w:color w:val="000000" w:themeColor="text1"/>
        </w:rPr>
        <w:t>Автоплатежи</w:t>
      </w:r>
      <w:proofErr w:type="spellEnd"/>
      <w:r w:rsidRPr="00173557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173557">
        <w:rPr>
          <w:rFonts w:ascii="Times New Roman" w:hAnsi="Times New Roman" w:cs="Times New Roman"/>
          <w:color w:val="000000" w:themeColor="text1"/>
        </w:rPr>
        <w:t>автопереводы</w:t>
      </w:r>
      <w:proofErr w:type="spellEnd"/>
      <w:r w:rsidRPr="00173557">
        <w:rPr>
          <w:rFonts w:ascii="Times New Roman" w:hAnsi="Times New Roman" w:cs="Times New Roman"/>
          <w:color w:val="000000" w:themeColor="text1"/>
        </w:rPr>
        <w:t>» →«Подключить» → «</w:t>
      </w:r>
      <w:proofErr w:type="spellStart"/>
      <w:r w:rsidRPr="00173557">
        <w:rPr>
          <w:rFonts w:ascii="Times New Roman" w:hAnsi="Times New Roman" w:cs="Times New Roman"/>
          <w:color w:val="000000" w:themeColor="text1"/>
        </w:rPr>
        <w:t>Автоплатеж</w:t>
      </w:r>
      <w:proofErr w:type="spellEnd"/>
      <w:r w:rsidRPr="00173557">
        <w:rPr>
          <w:rFonts w:ascii="Times New Roman" w:hAnsi="Times New Roman" w:cs="Times New Roman"/>
          <w:color w:val="000000" w:themeColor="text1"/>
        </w:rPr>
        <w:t>» →  В строке «Поиск» (в правом верхнем углу) набираем «</w:t>
      </w:r>
      <w:proofErr w:type="spellStart"/>
      <w:r w:rsidRPr="00173557">
        <w:rPr>
          <w:rFonts w:ascii="Times New Roman" w:hAnsi="Times New Roman" w:cs="Times New Roman"/>
          <w:color w:val="000000" w:themeColor="text1"/>
        </w:rPr>
        <w:t>Барнаулгоргаз</w:t>
      </w:r>
      <w:proofErr w:type="spellEnd"/>
      <w:r w:rsidRPr="00173557">
        <w:rPr>
          <w:rFonts w:ascii="Times New Roman" w:hAnsi="Times New Roman" w:cs="Times New Roman"/>
          <w:color w:val="000000" w:themeColor="text1"/>
        </w:rPr>
        <w:t>» →Вводим номер лицевого счета (пример ВДГО12345П) →Выбираем удобную дату платежа и лимит списания → «Подтвердить»</w:t>
      </w:r>
    </w:p>
    <w:p w:rsidR="00B54004" w:rsidRPr="007F63BE" w:rsidRDefault="00B54004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7F63BE">
        <w:rPr>
          <w:rFonts w:ascii="Times New Roman" w:hAnsi="Times New Roman" w:cs="Times New Roman"/>
          <w:b/>
          <w:color w:val="000000" w:themeColor="text1"/>
        </w:rPr>
        <w:t xml:space="preserve">Подключить </w:t>
      </w:r>
      <w:proofErr w:type="spellStart"/>
      <w:r w:rsidRPr="007F63BE">
        <w:rPr>
          <w:rFonts w:ascii="Times New Roman" w:hAnsi="Times New Roman" w:cs="Times New Roman"/>
          <w:b/>
          <w:color w:val="000000" w:themeColor="text1"/>
        </w:rPr>
        <w:t>автоплатеж</w:t>
      </w:r>
      <w:proofErr w:type="spellEnd"/>
      <w:r w:rsidRPr="007F63BE">
        <w:rPr>
          <w:rFonts w:ascii="Times New Roman" w:hAnsi="Times New Roman" w:cs="Times New Roman"/>
          <w:b/>
          <w:color w:val="000000" w:themeColor="text1"/>
        </w:rPr>
        <w:t xml:space="preserve"> можно самостоятельно или обратившись в отделение Сбербанка.</w:t>
      </w:r>
    </w:p>
    <w:p w:rsidR="00B54004" w:rsidRPr="007F63BE" w:rsidRDefault="00B54004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:rsidR="00B54004" w:rsidRPr="007F63BE" w:rsidRDefault="00B54004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7F63BE">
        <w:rPr>
          <w:rFonts w:ascii="Times New Roman" w:hAnsi="Times New Roman" w:cs="Times New Roman"/>
          <w:b/>
          <w:color w:val="000000" w:themeColor="text1"/>
          <w:u w:val="single"/>
        </w:rPr>
        <w:t>Система Город</w:t>
      </w:r>
    </w:p>
    <w:p w:rsidR="00922172" w:rsidRPr="00173557" w:rsidRDefault="00922172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B54004" w:rsidRDefault="00B54004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73557">
        <w:rPr>
          <w:rFonts w:ascii="Times New Roman" w:hAnsi="Times New Roman" w:cs="Times New Roman"/>
          <w:color w:val="000000" w:themeColor="text1"/>
        </w:rPr>
        <w:t xml:space="preserve">Для оформления счета к оплате необходимо </w:t>
      </w:r>
      <w:r w:rsidR="00922172" w:rsidRPr="00173557">
        <w:rPr>
          <w:rFonts w:ascii="Times New Roman" w:hAnsi="Times New Roman" w:cs="Times New Roman"/>
          <w:color w:val="000000" w:themeColor="text1"/>
        </w:rPr>
        <w:t>сформировать корзину услуг.</w:t>
      </w:r>
      <w:r w:rsidRPr="00173557">
        <w:rPr>
          <w:rFonts w:ascii="Times New Roman" w:hAnsi="Times New Roman" w:cs="Times New Roman"/>
          <w:color w:val="000000" w:themeColor="text1"/>
        </w:rPr>
        <w:t xml:space="preserve"> Для этого на странице набора услуг «Личного кабинета» напротив услуги «Техническое обслуживание- </w:t>
      </w:r>
      <w:proofErr w:type="spellStart"/>
      <w:r w:rsidRPr="00173557">
        <w:rPr>
          <w:rFonts w:ascii="Times New Roman" w:hAnsi="Times New Roman" w:cs="Times New Roman"/>
          <w:color w:val="000000" w:themeColor="text1"/>
        </w:rPr>
        <w:t>Барнаулгоргаз</w:t>
      </w:r>
      <w:proofErr w:type="spellEnd"/>
      <w:r w:rsidRPr="00173557">
        <w:rPr>
          <w:rFonts w:ascii="Times New Roman" w:hAnsi="Times New Roman" w:cs="Times New Roman"/>
          <w:color w:val="000000" w:themeColor="text1"/>
        </w:rPr>
        <w:t>»  нажимаем  кнопку «В корзину» → переходим в Корзину услуг - нажав на значок с изображением Корзины в правом верхнем углу</w:t>
      </w:r>
      <w:proofErr w:type="gramStart"/>
      <w:r w:rsidRPr="00173557">
        <w:rPr>
          <w:rFonts w:ascii="Times New Roman" w:hAnsi="Times New Roman" w:cs="Times New Roman"/>
          <w:color w:val="000000" w:themeColor="text1"/>
        </w:rPr>
        <w:t xml:space="preserve"> → П</w:t>
      </w:r>
      <w:proofErr w:type="gramEnd"/>
      <w:r w:rsidRPr="00173557">
        <w:rPr>
          <w:rFonts w:ascii="Times New Roman" w:hAnsi="Times New Roman" w:cs="Times New Roman"/>
          <w:color w:val="000000" w:themeColor="text1"/>
        </w:rPr>
        <w:t>осле формирования Корзины и проверки ее содержания выбираем способ оплаты → После этого Вы будете переадресованы на страницу «Счет на оплату», где будет отражена вся итоговая информация. → Проверяем итоговые данные и нажимаем на кнопку перехода в выбранную платежную систему</w:t>
      </w:r>
      <w:proofErr w:type="gramStart"/>
      <w:r w:rsidRPr="00173557">
        <w:rPr>
          <w:rFonts w:ascii="Times New Roman" w:hAnsi="Times New Roman" w:cs="Times New Roman"/>
          <w:color w:val="000000" w:themeColor="text1"/>
        </w:rPr>
        <w:t xml:space="preserve"> →П</w:t>
      </w:r>
      <w:proofErr w:type="gramEnd"/>
      <w:r w:rsidRPr="00173557">
        <w:rPr>
          <w:rFonts w:ascii="Times New Roman" w:hAnsi="Times New Roman" w:cs="Times New Roman"/>
          <w:color w:val="000000" w:themeColor="text1"/>
        </w:rPr>
        <w:t>осле перехода в платежную систему оплата производится в соответствии с ее правилами.</w:t>
      </w:r>
    </w:p>
    <w:p w:rsidR="007F63BE" w:rsidRPr="00173557" w:rsidRDefault="007F63BE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B54004" w:rsidRDefault="00B54004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7F63BE">
        <w:rPr>
          <w:rFonts w:ascii="Times New Roman" w:hAnsi="Times New Roman" w:cs="Times New Roman"/>
          <w:b/>
          <w:color w:val="000000" w:themeColor="text1"/>
          <w:u w:val="single"/>
        </w:rPr>
        <w:t xml:space="preserve">Если в списке услуг Вы не нашли услугу «Техническое обслуживание – </w:t>
      </w:r>
      <w:proofErr w:type="spellStart"/>
      <w:r w:rsidRPr="007F63BE">
        <w:rPr>
          <w:rFonts w:ascii="Times New Roman" w:hAnsi="Times New Roman" w:cs="Times New Roman"/>
          <w:b/>
          <w:color w:val="000000" w:themeColor="text1"/>
          <w:u w:val="single"/>
        </w:rPr>
        <w:t>Барнаулгоргаз</w:t>
      </w:r>
      <w:proofErr w:type="spellEnd"/>
      <w:r w:rsidRPr="00173557">
        <w:rPr>
          <w:rFonts w:ascii="Times New Roman" w:hAnsi="Times New Roman" w:cs="Times New Roman"/>
          <w:b/>
          <w:color w:val="000000" w:themeColor="text1"/>
        </w:rPr>
        <w:t xml:space="preserve">».  </w:t>
      </w:r>
    </w:p>
    <w:p w:rsidR="00173557" w:rsidRPr="00173557" w:rsidRDefault="00173557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54004" w:rsidRPr="00173557" w:rsidRDefault="00B54004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73557">
        <w:rPr>
          <w:rFonts w:ascii="Times New Roman" w:hAnsi="Times New Roman" w:cs="Times New Roman"/>
          <w:color w:val="000000" w:themeColor="text1"/>
        </w:rPr>
        <w:t>На странице набора услуг «Личного кабинета» необходимо нажать на кнопку «Подключить</w:t>
      </w:r>
      <w:proofErr w:type="gramStart"/>
      <w:r w:rsidRPr="00173557">
        <w:rPr>
          <w:rFonts w:ascii="Times New Roman" w:hAnsi="Times New Roman" w:cs="Times New Roman"/>
          <w:color w:val="000000" w:themeColor="text1"/>
        </w:rPr>
        <w:t>/О</w:t>
      </w:r>
      <w:proofErr w:type="gramEnd"/>
      <w:r w:rsidRPr="00173557">
        <w:rPr>
          <w:rFonts w:ascii="Times New Roman" w:hAnsi="Times New Roman" w:cs="Times New Roman"/>
          <w:color w:val="000000" w:themeColor="text1"/>
        </w:rPr>
        <w:t>тключить услуги → После нажатия кнопки появляется полный список зарегистрированных по адресу услуг (уже подключенные к карте услуги выделены закрашенной звёздочкой), и нажать на звёздочку напротив услуги, которую необходимо подключить или отключить → Для подключения услуг, которые не зарегистрированы по данному адресу, необходимо воспользоваться строкой поиска по лицевому счету - ввести номер лицевого счета и далее нажать на звёздочку для привязки.</w:t>
      </w:r>
    </w:p>
    <w:p w:rsidR="00B54004" w:rsidRPr="00173557" w:rsidRDefault="00B54004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73557">
        <w:rPr>
          <w:rFonts w:ascii="Times New Roman" w:hAnsi="Times New Roman" w:cs="Times New Roman"/>
          <w:color w:val="000000" w:themeColor="text1"/>
        </w:rPr>
        <w:t xml:space="preserve">   </w:t>
      </w:r>
    </w:p>
    <w:p w:rsidR="00922172" w:rsidRPr="00173557" w:rsidRDefault="00922172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7F63BE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B54004" w:rsidRPr="007F63BE">
        <w:rPr>
          <w:rFonts w:ascii="Times New Roman" w:hAnsi="Times New Roman" w:cs="Times New Roman"/>
          <w:b/>
          <w:color w:val="000000" w:themeColor="text1"/>
          <w:u w:val="single"/>
        </w:rPr>
        <w:t>В отделениях Сбербанка и Почты России</w:t>
      </w:r>
      <w:r w:rsidRPr="00173557">
        <w:rPr>
          <w:rFonts w:ascii="Times New Roman" w:hAnsi="Times New Roman" w:cs="Times New Roman"/>
          <w:b/>
          <w:color w:val="000000" w:themeColor="text1"/>
        </w:rPr>
        <w:t>.</w:t>
      </w:r>
    </w:p>
    <w:p w:rsidR="00173557" w:rsidRPr="00173557" w:rsidRDefault="00173557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B54004" w:rsidRPr="00173557" w:rsidRDefault="00B54004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73557">
        <w:rPr>
          <w:rFonts w:ascii="Times New Roman" w:hAnsi="Times New Roman" w:cs="Times New Roman"/>
          <w:color w:val="000000" w:themeColor="text1"/>
        </w:rPr>
        <w:t>Необходимо обратиться к сотруднику отделения → назвать адрес и/или номер лицевого счета указанного в договоре (пример ВДГО12345П)  → озвучиваем, что платеж должен быть направлен в организацию «</w:t>
      </w:r>
      <w:proofErr w:type="spellStart"/>
      <w:r w:rsidRPr="00173557">
        <w:rPr>
          <w:rFonts w:ascii="Times New Roman" w:hAnsi="Times New Roman" w:cs="Times New Roman"/>
          <w:color w:val="000000" w:themeColor="text1"/>
        </w:rPr>
        <w:t>Барнаулгоргаз</w:t>
      </w:r>
      <w:proofErr w:type="spellEnd"/>
      <w:r w:rsidRPr="00173557">
        <w:rPr>
          <w:rFonts w:ascii="Times New Roman" w:hAnsi="Times New Roman" w:cs="Times New Roman"/>
          <w:color w:val="000000" w:themeColor="text1"/>
        </w:rPr>
        <w:t>» за услугу «Техническое обслуживание».</w:t>
      </w:r>
    </w:p>
    <w:p w:rsidR="00173557" w:rsidRPr="00173557" w:rsidRDefault="00173557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B54004" w:rsidRPr="00173557" w:rsidRDefault="00B54004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73557">
        <w:rPr>
          <w:rFonts w:ascii="Times New Roman" w:hAnsi="Times New Roman" w:cs="Times New Roman"/>
          <w:color w:val="000000" w:themeColor="text1"/>
        </w:rPr>
        <w:t xml:space="preserve">Настоятельно рекомендуем проверять </w:t>
      </w:r>
      <w:proofErr w:type="gramStart"/>
      <w:r w:rsidRPr="00173557">
        <w:rPr>
          <w:rFonts w:ascii="Times New Roman" w:hAnsi="Times New Roman" w:cs="Times New Roman"/>
          <w:color w:val="000000" w:themeColor="text1"/>
        </w:rPr>
        <w:t>чек</w:t>
      </w:r>
      <w:proofErr w:type="gramEnd"/>
      <w:r w:rsidRPr="00173557">
        <w:rPr>
          <w:rFonts w:ascii="Times New Roman" w:hAnsi="Times New Roman" w:cs="Times New Roman"/>
          <w:color w:val="000000" w:themeColor="text1"/>
        </w:rPr>
        <w:t xml:space="preserve"> не отходя от кассы! </w:t>
      </w:r>
    </w:p>
    <w:p w:rsidR="00B54004" w:rsidRPr="007F63BE" w:rsidRDefault="00B54004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173557">
        <w:rPr>
          <w:rFonts w:ascii="Times New Roman" w:hAnsi="Times New Roman" w:cs="Times New Roman"/>
          <w:color w:val="000000" w:themeColor="text1"/>
        </w:rPr>
        <w:t xml:space="preserve">     </w:t>
      </w:r>
    </w:p>
    <w:p w:rsidR="00B54004" w:rsidRPr="007F63BE" w:rsidRDefault="00B54004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7F63BE">
        <w:rPr>
          <w:rFonts w:ascii="Times New Roman" w:hAnsi="Times New Roman" w:cs="Times New Roman"/>
          <w:color w:val="000000" w:themeColor="text1"/>
        </w:rPr>
        <w:t xml:space="preserve">  </w:t>
      </w:r>
      <w:r w:rsidRPr="007F63BE">
        <w:rPr>
          <w:rFonts w:ascii="Times New Roman" w:hAnsi="Times New Roman" w:cs="Times New Roman"/>
          <w:b/>
          <w:color w:val="000000" w:themeColor="text1"/>
          <w:u w:val="single"/>
        </w:rPr>
        <w:t>В офисе «</w:t>
      </w:r>
      <w:proofErr w:type="spellStart"/>
      <w:r w:rsidRPr="007F63BE">
        <w:rPr>
          <w:rFonts w:ascii="Times New Roman" w:hAnsi="Times New Roman" w:cs="Times New Roman"/>
          <w:b/>
          <w:color w:val="000000" w:themeColor="text1"/>
          <w:u w:val="single"/>
        </w:rPr>
        <w:t>Барнаулгоргаз</w:t>
      </w:r>
      <w:proofErr w:type="spellEnd"/>
      <w:r w:rsidRPr="007F63BE">
        <w:rPr>
          <w:rFonts w:ascii="Times New Roman" w:hAnsi="Times New Roman" w:cs="Times New Roman"/>
          <w:b/>
          <w:color w:val="000000" w:themeColor="text1"/>
          <w:u w:val="single"/>
        </w:rPr>
        <w:t>»</w:t>
      </w:r>
    </w:p>
    <w:p w:rsidR="00173557" w:rsidRPr="00173557" w:rsidRDefault="00173557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54004" w:rsidRPr="00173557" w:rsidRDefault="00184F29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г.Барнаул</w:t>
      </w:r>
      <w:proofErr w:type="spellEnd"/>
      <w:r>
        <w:rPr>
          <w:rFonts w:ascii="Times New Roman" w:hAnsi="Times New Roman" w:cs="Times New Roman"/>
          <w:color w:val="000000" w:themeColor="text1"/>
        </w:rPr>
        <w:t>, пер</w:t>
      </w:r>
      <w:bookmarkStart w:id="12" w:name="_GoBack"/>
      <w:bookmarkEnd w:id="12"/>
      <w:r w:rsidR="00B54004" w:rsidRPr="00173557">
        <w:rPr>
          <w:rFonts w:ascii="Times New Roman" w:hAnsi="Times New Roman" w:cs="Times New Roman"/>
          <w:color w:val="000000" w:themeColor="text1"/>
        </w:rPr>
        <w:t>. Радищева, 8</w:t>
      </w:r>
    </w:p>
    <w:p w:rsidR="00B54004" w:rsidRPr="00173557" w:rsidRDefault="00B54004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73557">
        <w:rPr>
          <w:rFonts w:ascii="Times New Roman" w:hAnsi="Times New Roman" w:cs="Times New Roman"/>
          <w:color w:val="000000" w:themeColor="text1"/>
        </w:rPr>
        <w:t>г</w:t>
      </w:r>
      <w:proofErr w:type="gramStart"/>
      <w:r w:rsidRPr="00173557">
        <w:rPr>
          <w:rFonts w:ascii="Times New Roman" w:hAnsi="Times New Roman" w:cs="Times New Roman"/>
          <w:color w:val="000000" w:themeColor="text1"/>
        </w:rPr>
        <w:t>.Н</w:t>
      </w:r>
      <w:proofErr w:type="gramEnd"/>
      <w:r w:rsidRPr="00173557">
        <w:rPr>
          <w:rFonts w:ascii="Times New Roman" w:hAnsi="Times New Roman" w:cs="Times New Roman"/>
          <w:color w:val="000000" w:themeColor="text1"/>
        </w:rPr>
        <w:t>овоалтайск</w:t>
      </w:r>
      <w:proofErr w:type="spellEnd"/>
      <w:r w:rsidRPr="00173557">
        <w:rPr>
          <w:rFonts w:ascii="Times New Roman" w:hAnsi="Times New Roman" w:cs="Times New Roman"/>
          <w:color w:val="000000" w:themeColor="text1"/>
        </w:rPr>
        <w:t>, ул. Октябрьская, 12А</w:t>
      </w:r>
    </w:p>
    <w:p w:rsidR="00B54004" w:rsidRPr="00173557" w:rsidRDefault="00B54004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73557">
        <w:rPr>
          <w:rFonts w:ascii="Times New Roman" w:hAnsi="Times New Roman" w:cs="Times New Roman"/>
          <w:color w:val="000000" w:themeColor="text1"/>
        </w:rPr>
        <w:t>г</w:t>
      </w:r>
      <w:proofErr w:type="gramStart"/>
      <w:r w:rsidRPr="00173557">
        <w:rPr>
          <w:rFonts w:ascii="Times New Roman" w:hAnsi="Times New Roman" w:cs="Times New Roman"/>
          <w:color w:val="000000" w:themeColor="text1"/>
        </w:rPr>
        <w:t>.Н</w:t>
      </w:r>
      <w:proofErr w:type="gramEnd"/>
      <w:r w:rsidRPr="00173557">
        <w:rPr>
          <w:rFonts w:ascii="Times New Roman" w:hAnsi="Times New Roman" w:cs="Times New Roman"/>
          <w:color w:val="000000" w:themeColor="text1"/>
        </w:rPr>
        <w:t>овосибирск</w:t>
      </w:r>
      <w:proofErr w:type="spellEnd"/>
      <w:r w:rsidRPr="00173557">
        <w:rPr>
          <w:rFonts w:ascii="Times New Roman" w:hAnsi="Times New Roman" w:cs="Times New Roman"/>
          <w:color w:val="000000" w:themeColor="text1"/>
        </w:rPr>
        <w:t>, ул. Станиславского, 36А</w:t>
      </w:r>
    </w:p>
    <w:p w:rsidR="00B54004" w:rsidRPr="00173557" w:rsidRDefault="00B54004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73557">
        <w:rPr>
          <w:rFonts w:ascii="Times New Roman" w:hAnsi="Times New Roman" w:cs="Times New Roman"/>
          <w:color w:val="000000" w:themeColor="text1"/>
        </w:rPr>
        <w:t>с</w:t>
      </w:r>
      <w:proofErr w:type="gramStart"/>
      <w:r w:rsidRPr="00173557">
        <w:rPr>
          <w:rFonts w:ascii="Times New Roman" w:hAnsi="Times New Roman" w:cs="Times New Roman"/>
          <w:color w:val="000000" w:themeColor="text1"/>
        </w:rPr>
        <w:t>.П</w:t>
      </w:r>
      <w:proofErr w:type="gramEnd"/>
      <w:r w:rsidRPr="00173557">
        <w:rPr>
          <w:rFonts w:ascii="Times New Roman" w:hAnsi="Times New Roman" w:cs="Times New Roman"/>
          <w:color w:val="000000" w:themeColor="text1"/>
        </w:rPr>
        <w:t>авловск</w:t>
      </w:r>
      <w:proofErr w:type="spellEnd"/>
      <w:r w:rsidRPr="00173557">
        <w:rPr>
          <w:rFonts w:ascii="Times New Roman" w:hAnsi="Times New Roman" w:cs="Times New Roman"/>
          <w:color w:val="000000" w:themeColor="text1"/>
        </w:rPr>
        <w:t>, ул. Калинина, 23</w:t>
      </w:r>
    </w:p>
    <w:p w:rsidR="00B54004" w:rsidRPr="00173557" w:rsidRDefault="00B54004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73557">
        <w:rPr>
          <w:rFonts w:ascii="Times New Roman" w:hAnsi="Times New Roman" w:cs="Times New Roman"/>
          <w:color w:val="000000" w:themeColor="text1"/>
        </w:rPr>
        <w:t>рп</w:t>
      </w:r>
      <w:proofErr w:type="gramStart"/>
      <w:r w:rsidRPr="00173557">
        <w:rPr>
          <w:rFonts w:ascii="Times New Roman" w:hAnsi="Times New Roman" w:cs="Times New Roman"/>
          <w:color w:val="000000" w:themeColor="text1"/>
        </w:rPr>
        <w:t>.Т</w:t>
      </w:r>
      <w:proofErr w:type="gramEnd"/>
      <w:r w:rsidRPr="00173557">
        <w:rPr>
          <w:rFonts w:ascii="Times New Roman" w:hAnsi="Times New Roman" w:cs="Times New Roman"/>
          <w:color w:val="000000" w:themeColor="text1"/>
        </w:rPr>
        <w:t>альменка</w:t>
      </w:r>
      <w:proofErr w:type="spellEnd"/>
      <w:r w:rsidRPr="00173557">
        <w:rPr>
          <w:rFonts w:ascii="Times New Roman" w:hAnsi="Times New Roman" w:cs="Times New Roman"/>
          <w:color w:val="000000" w:themeColor="text1"/>
        </w:rPr>
        <w:t>, ул. Куйбышева, 95Б</w:t>
      </w:r>
    </w:p>
    <w:p w:rsidR="00B54004" w:rsidRPr="00173557" w:rsidRDefault="00B54004" w:rsidP="00173557">
      <w:pPr>
        <w:widowControl w:val="0"/>
        <w:shd w:val="clear" w:color="auto" w:fill="FFFFFF"/>
        <w:suppressAutoHyphens/>
        <w:spacing w:after="0" w:line="228" w:lineRule="auto"/>
        <w:ind w:left="-1134" w:firstLine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73557">
        <w:rPr>
          <w:rFonts w:ascii="Times New Roman" w:hAnsi="Times New Roman" w:cs="Times New Roman"/>
          <w:color w:val="000000" w:themeColor="text1"/>
        </w:rPr>
        <w:t>Необходимо будет назвать только адрес и ФИО плательщика.</w:t>
      </w:r>
    </w:p>
    <w:p w:rsidR="00B54004" w:rsidRDefault="00B54004" w:rsidP="00922172">
      <w:pPr>
        <w:pStyle w:val="a3"/>
        <w:ind w:left="-1134" w:right="-285" w:firstLine="283"/>
        <w:rPr>
          <w:sz w:val="20"/>
        </w:rPr>
      </w:pPr>
    </w:p>
    <w:p w:rsidR="004756B2" w:rsidRDefault="004756B2" w:rsidP="00922172">
      <w:pPr>
        <w:spacing w:line="240" w:lineRule="auto"/>
        <w:ind w:left="-1134" w:right="-285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922172">
      <w:pPr>
        <w:spacing w:line="240" w:lineRule="auto"/>
        <w:ind w:left="-1134" w:right="-285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922172">
      <w:pPr>
        <w:spacing w:line="240" w:lineRule="auto"/>
        <w:ind w:left="-1134" w:right="-285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922172">
      <w:pPr>
        <w:spacing w:line="240" w:lineRule="auto"/>
        <w:ind w:left="-1134" w:right="-285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5B5DE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5B5DE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5B5DE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5B5DE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5B5DE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5B5DE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5B5DE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5B5DE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5B5DE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5B5DE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5B5DE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5B5DE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5B5DE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5B5DE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5B5DE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5B5DE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5B5DE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5B5DE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5B5DE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5B5DE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5B5DE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5B5DE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5B5DE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5B5DE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5B5DE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5B5DE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4756B2" w:rsidRDefault="004756B2" w:rsidP="005B5DE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855A32" w:rsidRPr="00811927" w:rsidRDefault="00855A32" w:rsidP="003C57B3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4756B2" w:rsidRPr="00811927" w:rsidRDefault="004756B2" w:rsidP="00811927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756B2" w:rsidRPr="00811927" w:rsidSect="003C57B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5FB" w:rsidRDefault="00B125FB" w:rsidP="00B54004">
      <w:pPr>
        <w:spacing w:after="0" w:line="240" w:lineRule="auto"/>
      </w:pPr>
      <w:r>
        <w:separator/>
      </w:r>
    </w:p>
  </w:endnote>
  <w:endnote w:type="continuationSeparator" w:id="0">
    <w:p w:rsidR="00B125FB" w:rsidRDefault="00B125FB" w:rsidP="00B54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5FB" w:rsidRDefault="00B125FB" w:rsidP="00B54004">
      <w:pPr>
        <w:spacing w:after="0" w:line="240" w:lineRule="auto"/>
      </w:pPr>
      <w:r>
        <w:separator/>
      </w:r>
    </w:p>
  </w:footnote>
  <w:footnote w:type="continuationSeparator" w:id="0">
    <w:p w:rsidR="00B125FB" w:rsidRDefault="00B125FB" w:rsidP="00B54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872"/>
    <w:multiLevelType w:val="hybridMultilevel"/>
    <w:tmpl w:val="4152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17D6B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497297E"/>
    <w:multiLevelType w:val="multilevel"/>
    <w:tmpl w:val="FFFFFFFF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E345845"/>
    <w:multiLevelType w:val="hybridMultilevel"/>
    <w:tmpl w:val="1B469362"/>
    <w:lvl w:ilvl="0" w:tplc="8876A03E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4">
    <w:nsid w:val="236042CD"/>
    <w:multiLevelType w:val="hybridMultilevel"/>
    <w:tmpl w:val="D3249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40803"/>
    <w:multiLevelType w:val="hybridMultilevel"/>
    <w:tmpl w:val="7270A414"/>
    <w:lvl w:ilvl="0" w:tplc="703AC6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D11017A"/>
    <w:multiLevelType w:val="multilevel"/>
    <w:tmpl w:val="656C7A4A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DF47B08"/>
    <w:multiLevelType w:val="multilevel"/>
    <w:tmpl w:val="6A3E4A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6"/>
        </w:tabs>
        <w:ind w:left="7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9"/>
        </w:tabs>
        <w:ind w:left="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72"/>
        </w:tabs>
        <w:ind w:left="1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95"/>
        </w:tabs>
        <w:ind w:left="1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78"/>
        </w:tabs>
        <w:ind w:left="15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01"/>
        </w:tabs>
        <w:ind w:left="16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4"/>
        </w:tabs>
        <w:ind w:left="1984" w:hanging="1800"/>
      </w:pPr>
      <w:rPr>
        <w:rFonts w:hint="default"/>
      </w:rPr>
    </w:lvl>
  </w:abstractNum>
  <w:abstractNum w:abstractNumId="8">
    <w:nsid w:val="3E86677F"/>
    <w:multiLevelType w:val="hybridMultilevel"/>
    <w:tmpl w:val="8A7E7C62"/>
    <w:lvl w:ilvl="0" w:tplc="E92CF520">
      <w:start w:val="1"/>
      <w:numFmt w:val="decimal"/>
      <w:lvlText w:val="%1)"/>
      <w:lvlJc w:val="left"/>
      <w:pPr>
        <w:ind w:left="9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32E7D98"/>
    <w:multiLevelType w:val="multilevel"/>
    <w:tmpl w:val="FFFFFFFF"/>
    <w:lvl w:ilvl="0">
      <w:start w:val="1"/>
      <w:numFmt w:val="decimal"/>
      <w:lvlText w:val="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39F5B49"/>
    <w:multiLevelType w:val="multilevel"/>
    <w:tmpl w:val="FFFFFFFF"/>
    <w:lvl w:ilvl="0">
      <w:start w:val="2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5A76337"/>
    <w:multiLevelType w:val="hybridMultilevel"/>
    <w:tmpl w:val="EDA676AE"/>
    <w:lvl w:ilvl="0" w:tplc="562A19C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0B5EF9"/>
    <w:multiLevelType w:val="multilevel"/>
    <w:tmpl w:val="DDC8D63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AC52E74"/>
    <w:multiLevelType w:val="multilevel"/>
    <w:tmpl w:val="FFFFFFFF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561533F6"/>
    <w:multiLevelType w:val="multilevel"/>
    <w:tmpl w:val="FFFFFFFF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CB43ECC"/>
    <w:multiLevelType w:val="multilevel"/>
    <w:tmpl w:val="FFFFFFFF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F510298"/>
    <w:multiLevelType w:val="multilevel"/>
    <w:tmpl w:val="4DD2D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6"/>
        </w:tabs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9"/>
        </w:tabs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72"/>
        </w:tabs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95"/>
        </w:tabs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78"/>
        </w:tabs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1"/>
        </w:tabs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4"/>
        </w:tabs>
        <w:ind w:left="1984" w:hanging="1800"/>
      </w:pPr>
      <w:rPr>
        <w:rFonts w:hint="default"/>
      </w:rPr>
    </w:lvl>
  </w:abstractNum>
  <w:abstractNum w:abstractNumId="17">
    <w:nsid w:val="64432338"/>
    <w:multiLevelType w:val="multilevel"/>
    <w:tmpl w:val="FFFFFFFF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70C92617"/>
    <w:multiLevelType w:val="hybridMultilevel"/>
    <w:tmpl w:val="7F369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F705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43F6FCE"/>
    <w:multiLevelType w:val="hybridMultilevel"/>
    <w:tmpl w:val="63BCA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546B1"/>
    <w:multiLevelType w:val="hybridMultilevel"/>
    <w:tmpl w:val="6A7C9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F45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D311B3D"/>
    <w:multiLevelType w:val="hybridMultilevel"/>
    <w:tmpl w:val="8348E482"/>
    <w:lvl w:ilvl="0" w:tplc="90CA2010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4">
    <w:nsid w:val="7E3F7FDE"/>
    <w:multiLevelType w:val="hybridMultilevel"/>
    <w:tmpl w:val="D79AB354"/>
    <w:lvl w:ilvl="0" w:tplc="40964942">
      <w:start w:val="5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num w:numId="1">
    <w:abstractNumId w:val="0"/>
  </w:num>
  <w:num w:numId="2">
    <w:abstractNumId w:val="21"/>
  </w:num>
  <w:num w:numId="3">
    <w:abstractNumId w:val="12"/>
  </w:num>
  <w:num w:numId="4">
    <w:abstractNumId w:val="6"/>
  </w:num>
  <w:num w:numId="5">
    <w:abstractNumId w:val="9"/>
  </w:num>
  <w:num w:numId="6">
    <w:abstractNumId w:val="1"/>
  </w:num>
  <w:num w:numId="7">
    <w:abstractNumId w:val="13"/>
  </w:num>
  <w:num w:numId="8">
    <w:abstractNumId w:val="15"/>
  </w:num>
  <w:num w:numId="9">
    <w:abstractNumId w:val="17"/>
  </w:num>
  <w:num w:numId="10">
    <w:abstractNumId w:val="10"/>
  </w:num>
  <w:num w:numId="11">
    <w:abstractNumId w:val="14"/>
  </w:num>
  <w:num w:numId="12">
    <w:abstractNumId w:val="2"/>
  </w:num>
  <w:num w:numId="13">
    <w:abstractNumId w:val="11"/>
  </w:num>
  <w:num w:numId="14">
    <w:abstractNumId w:val="3"/>
  </w:num>
  <w:num w:numId="15">
    <w:abstractNumId w:val="7"/>
  </w:num>
  <w:num w:numId="16">
    <w:abstractNumId w:val="16"/>
  </w:num>
  <w:num w:numId="17">
    <w:abstractNumId w:val="24"/>
  </w:num>
  <w:num w:numId="18">
    <w:abstractNumId w:val="19"/>
  </w:num>
  <w:num w:numId="19">
    <w:abstractNumId w:val="5"/>
  </w:num>
  <w:num w:numId="20">
    <w:abstractNumId w:val="23"/>
  </w:num>
  <w:num w:numId="21">
    <w:abstractNumId w:val="4"/>
  </w:num>
  <w:num w:numId="22">
    <w:abstractNumId w:val="8"/>
  </w:num>
  <w:num w:numId="23">
    <w:abstractNumId w:val="22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B5B"/>
    <w:rsid w:val="00010484"/>
    <w:rsid w:val="000906B7"/>
    <w:rsid w:val="000A0955"/>
    <w:rsid w:val="000C3621"/>
    <w:rsid w:val="001123A9"/>
    <w:rsid w:val="0015320D"/>
    <w:rsid w:val="00156637"/>
    <w:rsid w:val="00157A9C"/>
    <w:rsid w:val="00173557"/>
    <w:rsid w:val="00184F29"/>
    <w:rsid w:val="001A0D1A"/>
    <w:rsid w:val="001F1CFD"/>
    <w:rsid w:val="002A242A"/>
    <w:rsid w:val="00331D3D"/>
    <w:rsid w:val="003A2C6C"/>
    <w:rsid w:val="003B0A98"/>
    <w:rsid w:val="003C51E7"/>
    <w:rsid w:val="003C57B3"/>
    <w:rsid w:val="003F1EF5"/>
    <w:rsid w:val="00403F59"/>
    <w:rsid w:val="0041555C"/>
    <w:rsid w:val="00416ECE"/>
    <w:rsid w:val="00451CA3"/>
    <w:rsid w:val="004756B2"/>
    <w:rsid w:val="004C3AC3"/>
    <w:rsid w:val="004E4A49"/>
    <w:rsid w:val="004F0BD2"/>
    <w:rsid w:val="00537618"/>
    <w:rsid w:val="00583E9F"/>
    <w:rsid w:val="005925D1"/>
    <w:rsid w:val="005B5DEB"/>
    <w:rsid w:val="005D23D2"/>
    <w:rsid w:val="005E5EAE"/>
    <w:rsid w:val="006B238D"/>
    <w:rsid w:val="00715B5B"/>
    <w:rsid w:val="007810A1"/>
    <w:rsid w:val="007D705C"/>
    <w:rsid w:val="007E1ED7"/>
    <w:rsid w:val="007F0795"/>
    <w:rsid w:val="007F3C90"/>
    <w:rsid w:val="007F63BE"/>
    <w:rsid w:val="00800D55"/>
    <w:rsid w:val="00811927"/>
    <w:rsid w:val="008145CF"/>
    <w:rsid w:val="00840FF0"/>
    <w:rsid w:val="00855A32"/>
    <w:rsid w:val="00870B7E"/>
    <w:rsid w:val="00890236"/>
    <w:rsid w:val="008D3655"/>
    <w:rsid w:val="00922172"/>
    <w:rsid w:val="009B5A68"/>
    <w:rsid w:val="009D4F8D"/>
    <w:rsid w:val="009F4AC0"/>
    <w:rsid w:val="00A31255"/>
    <w:rsid w:val="00A507FD"/>
    <w:rsid w:val="00AB62FA"/>
    <w:rsid w:val="00B03295"/>
    <w:rsid w:val="00B125FB"/>
    <w:rsid w:val="00B30BAE"/>
    <w:rsid w:val="00B54004"/>
    <w:rsid w:val="00B845D6"/>
    <w:rsid w:val="00BE65E2"/>
    <w:rsid w:val="00BF3A38"/>
    <w:rsid w:val="00BF3BFD"/>
    <w:rsid w:val="00C233F6"/>
    <w:rsid w:val="00C43386"/>
    <w:rsid w:val="00C53056"/>
    <w:rsid w:val="00C60D7E"/>
    <w:rsid w:val="00C73FEC"/>
    <w:rsid w:val="00CA296C"/>
    <w:rsid w:val="00CB7CA7"/>
    <w:rsid w:val="00D35205"/>
    <w:rsid w:val="00D5445A"/>
    <w:rsid w:val="00DB0EA3"/>
    <w:rsid w:val="00DE3A18"/>
    <w:rsid w:val="00E15C52"/>
    <w:rsid w:val="00E37AB9"/>
    <w:rsid w:val="00E55426"/>
    <w:rsid w:val="00E563CB"/>
    <w:rsid w:val="00E64A2D"/>
    <w:rsid w:val="00EA0277"/>
    <w:rsid w:val="00EB6BF2"/>
    <w:rsid w:val="00EC1377"/>
    <w:rsid w:val="00ED1139"/>
    <w:rsid w:val="00EE40C7"/>
    <w:rsid w:val="00F145D5"/>
    <w:rsid w:val="00F43C70"/>
    <w:rsid w:val="00F73266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5C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link w:val="a4"/>
    <w:qFormat/>
    <w:rsid w:val="003C51E7"/>
    <w:pPr>
      <w:ind w:left="720"/>
      <w:contextualSpacing/>
    </w:pPr>
  </w:style>
  <w:style w:type="paragraph" w:styleId="a5">
    <w:name w:val="Body Text"/>
    <w:basedOn w:val="a"/>
    <w:link w:val="a6"/>
    <w:rsid w:val="00157A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157A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Заголовок №1_"/>
    <w:basedOn w:val="a0"/>
    <w:link w:val="12"/>
    <w:locked/>
    <w:rsid w:val="00D35205"/>
    <w:rPr>
      <w:shd w:val="clear" w:color="auto" w:fill="FFFFFF"/>
    </w:rPr>
  </w:style>
  <w:style w:type="paragraph" w:customStyle="1" w:styleId="12">
    <w:name w:val="Заголовок №1"/>
    <w:basedOn w:val="a"/>
    <w:link w:val="11"/>
    <w:rsid w:val="00D35205"/>
    <w:pPr>
      <w:shd w:val="clear" w:color="auto" w:fill="FFFFFF"/>
      <w:spacing w:after="120" w:line="298" w:lineRule="exact"/>
      <w:jc w:val="center"/>
      <w:outlineLvl w:val="0"/>
    </w:pPr>
  </w:style>
  <w:style w:type="character" w:customStyle="1" w:styleId="110pt">
    <w:name w:val="Заголовок №1 + 10 pt"/>
    <w:basedOn w:val="11"/>
    <w:rsid w:val="00E15C52"/>
    <w:rPr>
      <w:sz w:val="20"/>
      <w:szCs w:val="20"/>
      <w:shd w:val="clear" w:color="auto" w:fill="FFFFFF"/>
      <w:lang w:bidi="ar-SA"/>
    </w:rPr>
  </w:style>
  <w:style w:type="character" w:customStyle="1" w:styleId="a7">
    <w:name w:val="Подпись к таблице_"/>
    <w:basedOn w:val="a0"/>
    <w:link w:val="a8"/>
    <w:locked/>
    <w:rsid w:val="00E15C52"/>
    <w:rPr>
      <w:sz w:val="18"/>
      <w:szCs w:val="18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E15C52"/>
    <w:pPr>
      <w:shd w:val="clear" w:color="auto" w:fill="FFFFFF"/>
      <w:spacing w:after="0" w:line="240" w:lineRule="atLeast"/>
    </w:pPr>
    <w:rPr>
      <w:sz w:val="18"/>
      <w:szCs w:val="18"/>
    </w:rPr>
  </w:style>
  <w:style w:type="character" w:styleId="a9">
    <w:name w:val="Hyperlink"/>
    <w:basedOn w:val="a0"/>
    <w:rsid w:val="00E15C52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E15C52"/>
    <w:rPr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5C52"/>
    <w:pPr>
      <w:shd w:val="clear" w:color="auto" w:fill="FFFFFF"/>
      <w:spacing w:before="240" w:after="240" w:line="196" w:lineRule="exact"/>
      <w:jc w:val="center"/>
    </w:pPr>
    <w:rPr>
      <w:sz w:val="16"/>
      <w:szCs w:val="16"/>
    </w:rPr>
  </w:style>
  <w:style w:type="character" w:customStyle="1" w:styleId="3">
    <w:name w:val="Основной текст (3)_"/>
    <w:basedOn w:val="a0"/>
    <w:link w:val="30"/>
    <w:locked/>
    <w:rsid w:val="00E15C52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15C52"/>
    <w:pPr>
      <w:shd w:val="clear" w:color="auto" w:fill="FFFFFF"/>
      <w:spacing w:before="240" w:after="0" w:line="218" w:lineRule="exact"/>
      <w:jc w:val="both"/>
    </w:pPr>
    <w:rPr>
      <w:sz w:val="18"/>
      <w:szCs w:val="18"/>
    </w:rPr>
  </w:style>
  <w:style w:type="paragraph" w:styleId="aa">
    <w:name w:val="header"/>
    <w:basedOn w:val="a"/>
    <w:link w:val="ab"/>
    <w:uiPriority w:val="99"/>
    <w:rsid w:val="00E15C52"/>
    <w:pPr>
      <w:tabs>
        <w:tab w:val="center" w:pos="4677"/>
        <w:tab w:val="right" w:pos="9355"/>
      </w:tabs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E15C52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E15C52"/>
    <w:pPr>
      <w:tabs>
        <w:tab w:val="center" w:pos="4677"/>
        <w:tab w:val="right" w:pos="9355"/>
      </w:tabs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E15C52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table" w:styleId="ae">
    <w:name w:val="Table Grid"/>
    <w:basedOn w:val="a1"/>
    <w:uiPriority w:val="59"/>
    <w:rsid w:val="00E1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в заданном формате"/>
    <w:basedOn w:val="a"/>
    <w:uiPriority w:val="99"/>
    <w:rsid w:val="00E15C52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4"/>
      <w:szCs w:val="20"/>
      <w:lang w:eastAsia="ar-SA"/>
    </w:rPr>
  </w:style>
  <w:style w:type="paragraph" w:styleId="af0">
    <w:name w:val="Balloon Text"/>
    <w:basedOn w:val="a"/>
    <w:link w:val="af1"/>
    <w:semiHidden/>
    <w:unhideWhenUsed/>
    <w:rsid w:val="00E15C52"/>
    <w:pPr>
      <w:spacing w:after="0" w:line="240" w:lineRule="auto"/>
    </w:pPr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E15C5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f2">
    <w:name w:val="Title"/>
    <w:basedOn w:val="a"/>
    <w:next w:val="a"/>
    <w:link w:val="af3"/>
    <w:qFormat/>
    <w:rsid w:val="00E15C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rsid w:val="00E15C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f4">
    <w:name w:val="Emphasis"/>
    <w:basedOn w:val="a0"/>
    <w:uiPriority w:val="20"/>
    <w:qFormat/>
    <w:rsid w:val="00E15C52"/>
    <w:rPr>
      <w:i/>
      <w:iCs/>
    </w:rPr>
  </w:style>
  <w:style w:type="paragraph" w:customStyle="1" w:styleId="s1">
    <w:name w:val="s_1"/>
    <w:basedOn w:val="a"/>
    <w:rsid w:val="00E1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search">
    <w:name w:val="highlightsearch"/>
    <w:basedOn w:val="a0"/>
    <w:rsid w:val="00E15C52"/>
  </w:style>
  <w:style w:type="paragraph" w:customStyle="1" w:styleId="empty">
    <w:name w:val="empty"/>
    <w:basedOn w:val="a"/>
    <w:rsid w:val="00E1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E1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E15C52"/>
  </w:style>
  <w:style w:type="paragraph" w:customStyle="1" w:styleId="s3">
    <w:name w:val="s_3"/>
    <w:basedOn w:val="a"/>
    <w:rsid w:val="00E1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E15C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55A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5A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6">
    <w:name w:val="Font Style16"/>
    <w:basedOn w:val="a0"/>
    <w:rsid w:val="00403F59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basedOn w:val="a0"/>
    <w:link w:val="a3"/>
    <w:rsid w:val="00B540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5C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link w:val="a4"/>
    <w:qFormat/>
    <w:rsid w:val="003C51E7"/>
    <w:pPr>
      <w:ind w:left="720"/>
      <w:contextualSpacing/>
    </w:pPr>
  </w:style>
  <w:style w:type="paragraph" w:styleId="a5">
    <w:name w:val="Body Text"/>
    <w:basedOn w:val="a"/>
    <w:link w:val="a6"/>
    <w:rsid w:val="00157A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157A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Заголовок №1_"/>
    <w:basedOn w:val="a0"/>
    <w:link w:val="12"/>
    <w:locked/>
    <w:rsid w:val="00D35205"/>
    <w:rPr>
      <w:shd w:val="clear" w:color="auto" w:fill="FFFFFF"/>
    </w:rPr>
  </w:style>
  <w:style w:type="paragraph" w:customStyle="1" w:styleId="12">
    <w:name w:val="Заголовок №1"/>
    <w:basedOn w:val="a"/>
    <w:link w:val="11"/>
    <w:rsid w:val="00D35205"/>
    <w:pPr>
      <w:shd w:val="clear" w:color="auto" w:fill="FFFFFF"/>
      <w:spacing w:after="120" w:line="298" w:lineRule="exact"/>
      <w:jc w:val="center"/>
      <w:outlineLvl w:val="0"/>
    </w:pPr>
  </w:style>
  <w:style w:type="character" w:customStyle="1" w:styleId="110pt">
    <w:name w:val="Заголовок №1 + 10 pt"/>
    <w:basedOn w:val="11"/>
    <w:rsid w:val="00E15C52"/>
    <w:rPr>
      <w:sz w:val="20"/>
      <w:szCs w:val="20"/>
      <w:shd w:val="clear" w:color="auto" w:fill="FFFFFF"/>
      <w:lang w:bidi="ar-SA"/>
    </w:rPr>
  </w:style>
  <w:style w:type="character" w:customStyle="1" w:styleId="a7">
    <w:name w:val="Подпись к таблице_"/>
    <w:basedOn w:val="a0"/>
    <w:link w:val="a8"/>
    <w:locked/>
    <w:rsid w:val="00E15C52"/>
    <w:rPr>
      <w:sz w:val="18"/>
      <w:szCs w:val="18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E15C52"/>
    <w:pPr>
      <w:shd w:val="clear" w:color="auto" w:fill="FFFFFF"/>
      <w:spacing w:after="0" w:line="240" w:lineRule="atLeast"/>
    </w:pPr>
    <w:rPr>
      <w:sz w:val="18"/>
      <w:szCs w:val="18"/>
    </w:rPr>
  </w:style>
  <w:style w:type="character" w:styleId="a9">
    <w:name w:val="Hyperlink"/>
    <w:basedOn w:val="a0"/>
    <w:rsid w:val="00E15C52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E15C52"/>
    <w:rPr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5C52"/>
    <w:pPr>
      <w:shd w:val="clear" w:color="auto" w:fill="FFFFFF"/>
      <w:spacing w:before="240" w:after="240" w:line="196" w:lineRule="exact"/>
      <w:jc w:val="center"/>
    </w:pPr>
    <w:rPr>
      <w:sz w:val="16"/>
      <w:szCs w:val="16"/>
    </w:rPr>
  </w:style>
  <w:style w:type="character" w:customStyle="1" w:styleId="3">
    <w:name w:val="Основной текст (3)_"/>
    <w:basedOn w:val="a0"/>
    <w:link w:val="30"/>
    <w:locked/>
    <w:rsid w:val="00E15C52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15C52"/>
    <w:pPr>
      <w:shd w:val="clear" w:color="auto" w:fill="FFFFFF"/>
      <w:spacing w:before="240" w:after="0" w:line="218" w:lineRule="exact"/>
      <w:jc w:val="both"/>
    </w:pPr>
    <w:rPr>
      <w:sz w:val="18"/>
      <w:szCs w:val="18"/>
    </w:rPr>
  </w:style>
  <w:style w:type="paragraph" w:styleId="aa">
    <w:name w:val="header"/>
    <w:basedOn w:val="a"/>
    <w:link w:val="ab"/>
    <w:uiPriority w:val="99"/>
    <w:rsid w:val="00E15C52"/>
    <w:pPr>
      <w:tabs>
        <w:tab w:val="center" w:pos="4677"/>
        <w:tab w:val="right" w:pos="9355"/>
      </w:tabs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E15C52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E15C52"/>
    <w:pPr>
      <w:tabs>
        <w:tab w:val="center" w:pos="4677"/>
        <w:tab w:val="right" w:pos="9355"/>
      </w:tabs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E15C52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table" w:styleId="ae">
    <w:name w:val="Table Grid"/>
    <w:basedOn w:val="a1"/>
    <w:uiPriority w:val="59"/>
    <w:rsid w:val="00E1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в заданном формате"/>
    <w:basedOn w:val="a"/>
    <w:uiPriority w:val="99"/>
    <w:rsid w:val="00E15C52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4"/>
      <w:szCs w:val="20"/>
      <w:lang w:eastAsia="ar-SA"/>
    </w:rPr>
  </w:style>
  <w:style w:type="paragraph" w:styleId="af0">
    <w:name w:val="Balloon Text"/>
    <w:basedOn w:val="a"/>
    <w:link w:val="af1"/>
    <w:semiHidden/>
    <w:unhideWhenUsed/>
    <w:rsid w:val="00E15C52"/>
    <w:pPr>
      <w:spacing w:after="0" w:line="240" w:lineRule="auto"/>
    </w:pPr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E15C5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f2">
    <w:name w:val="Title"/>
    <w:basedOn w:val="a"/>
    <w:next w:val="a"/>
    <w:link w:val="af3"/>
    <w:qFormat/>
    <w:rsid w:val="00E15C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rsid w:val="00E15C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f4">
    <w:name w:val="Emphasis"/>
    <w:basedOn w:val="a0"/>
    <w:uiPriority w:val="20"/>
    <w:qFormat/>
    <w:rsid w:val="00E15C52"/>
    <w:rPr>
      <w:i/>
      <w:iCs/>
    </w:rPr>
  </w:style>
  <w:style w:type="paragraph" w:customStyle="1" w:styleId="s1">
    <w:name w:val="s_1"/>
    <w:basedOn w:val="a"/>
    <w:rsid w:val="00E1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search">
    <w:name w:val="highlightsearch"/>
    <w:basedOn w:val="a0"/>
    <w:rsid w:val="00E15C52"/>
  </w:style>
  <w:style w:type="paragraph" w:customStyle="1" w:styleId="empty">
    <w:name w:val="empty"/>
    <w:basedOn w:val="a"/>
    <w:rsid w:val="00E1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E1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E15C52"/>
  </w:style>
  <w:style w:type="paragraph" w:customStyle="1" w:styleId="s3">
    <w:name w:val="s_3"/>
    <w:basedOn w:val="a"/>
    <w:rsid w:val="00E1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E15C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55A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5A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6">
    <w:name w:val="Font Style16"/>
    <w:basedOn w:val="a0"/>
    <w:rsid w:val="00403F59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basedOn w:val="a0"/>
    <w:link w:val="a3"/>
    <w:rsid w:val="00B5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gos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C8385-AC8A-4F56-B46B-1EFACA24E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6802</Words>
  <Characters>38776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Games</cp:lastModifiedBy>
  <cp:revision>2</cp:revision>
  <cp:lastPrinted>2022-01-12T05:56:00Z</cp:lastPrinted>
  <dcterms:created xsi:type="dcterms:W3CDTF">2022-01-12T06:02:00Z</dcterms:created>
  <dcterms:modified xsi:type="dcterms:W3CDTF">2022-01-12T06:02:00Z</dcterms:modified>
</cp:coreProperties>
</file>